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B" w:rsidRDefault="003829D6" w:rsidP="00BF1FAF">
      <w:pPr>
        <w:jc w:val="center"/>
        <w:rPr>
          <w:b/>
          <w:i/>
          <w:sz w:val="32"/>
          <w:szCs w:val="32"/>
        </w:rPr>
      </w:pPr>
      <w:r w:rsidRPr="003829D6">
        <w:rPr>
          <w:b/>
          <w:sz w:val="32"/>
          <w:szCs w:val="32"/>
        </w:rPr>
        <w:t>Screening Log</w:t>
      </w:r>
    </w:p>
    <w:p w:rsidR="003829D6" w:rsidRDefault="003829D6" w:rsidP="003829D6">
      <w:pPr>
        <w:jc w:val="center"/>
        <w:rPr>
          <w:b/>
        </w:rPr>
      </w:pPr>
    </w:p>
    <w:p w:rsidR="003829D6" w:rsidRDefault="003829D6" w:rsidP="003829D6">
      <w:pPr>
        <w:jc w:val="center"/>
        <w:rPr>
          <w:b/>
        </w:rPr>
      </w:pPr>
    </w:p>
    <w:tbl>
      <w:tblPr>
        <w:tblStyle w:val="TableGrid"/>
        <w:tblW w:w="15950" w:type="dxa"/>
        <w:tblLayout w:type="fixed"/>
        <w:tblLook w:val="04A0" w:firstRow="1" w:lastRow="0" w:firstColumn="1" w:lastColumn="0" w:noHBand="0" w:noVBand="1"/>
      </w:tblPr>
      <w:tblGrid>
        <w:gridCol w:w="1237"/>
        <w:gridCol w:w="856"/>
        <w:gridCol w:w="709"/>
        <w:gridCol w:w="992"/>
        <w:gridCol w:w="1701"/>
        <w:gridCol w:w="1245"/>
        <w:gridCol w:w="1481"/>
        <w:gridCol w:w="1264"/>
        <w:gridCol w:w="1481"/>
        <w:gridCol w:w="1974"/>
        <w:gridCol w:w="881"/>
        <w:gridCol w:w="2129"/>
      </w:tblGrid>
      <w:tr w:rsidR="00E92587" w:rsidTr="000B6DB7">
        <w:trPr>
          <w:trHeight w:val="1165"/>
        </w:trPr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Screening Number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Patient ID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Patient Initials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Source of identification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>. Ortho clinic, DXA)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Patient meets eligibility Y/N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If not, reason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Study info given/sent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Patient willing to participate Y/N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If no, reason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Appt. date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E92587" w:rsidRDefault="00E92587" w:rsidP="000D639C">
            <w:pPr>
              <w:jc w:val="center"/>
              <w:rPr>
                <w:b/>
              </w:rPr>
            </w:pPr>
          </w:p>
          <w:p w:rsidR="00E92587" w:rsidRDefault="00E92587" w:rsidP="000D639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403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  <w:tr w:rsidR="00E92587" w:rsidTr="000B6DB7">
        <w:trPr>
          <w:trHeight w:val="382"/>
        </w:trPr>
        <w:tc>
          <w:tcPr>
            <w:tcW w:w="1237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1974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  <w:tc>
          <w:tcPr>
            <w:tcW w:w="2129" w:type="dxa"/>
          </w:tcPr>
          <w:p w:rsidR="00E92587" w:rsidRDefault="00E92587" w:rsidP="003829D6">
            <w:pPr>
              <w:jc w:val="center"/>
              <w:rPr>
                <w:b/>
              </w:rPr>
            </w:pPr>
          </w:p>
        </w:tc>
      </w:tr>
    </w:tbl>
    <w:p w:rsidR="003829D6" w:rsidRPr="003829D6" w:rsidRDefault="003829D6" w:rsidP="00DC503F">
      <w:pPr>
        <w:rPr>
          <w:b/>
        </w:rPr>
      </w:pPr>
    </w:p>
    <w:sectPr w:rsidR="003829D6" w:rsidRPr="003829D6" w:rsidSect="0012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48" w:right="395" w:bottom="851" w:left="709" w:header="284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D8" w:rsidRDefault="00A568D8" w:rsidP="003829D6">
      <w:r>
        <w:separator/>
      </w:r>
    </w:p>
  </w:endnote>
  <w:endnote w:type="continuationSeparator" w:id="0">
    <w:p w:rsidR="00A568D8" w:rsidRDefault="00A568D8" w:rsidP="003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8" w:rsidRDefault="0012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6" w:rsidRDefault="003829D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2012</w:t>
    </w:r>
    <w:r w:rsidR="00125208">
      <w:rPr>
        <w:rFonts w:ascii="Arial" w:hAnsi="Arial" w:cs="Arial"/>
        <w:sz w:val="16"/>
        <w:szCs w:val="16"/>
      </w:rPr>
      <w:t>.ver.1</w:t>
    </w:r>
    <w:r w:rsidRPr="001B65A9">
      <w:rPr>
        <w:rFonts w:ascii="Arial" w:hAnsi="Arial" w:cs="Arial"/>
        <w:sz w:val="16"/>
        <w:szCs w:val="16"/>
      </w:rPr>
      <w:tab/>
    </w:r>
    <w:r w:rsidR="00B453AF">
      <w:rPr>
        <w:rFonts w:ascii="Arial" w:hAnsi="Arial" w:cs="Arial"/>
        <w:sz w:val="16"/>
        <w:szCs w:val="16"/>
      </w:rPr>
      <w:tab/>
    </w:r>
    <w:r w:rsidRPr="001B65A9">
      <w:rPr>
        <w:rFonts w:ascii="Arial" w:hAnsi="Arial" w:cs="Arial"/>
        <w:sz w:val="16"/>
        <w:szCs w:val="16"/>
      </w:rPr>
      <w:t xml:space="preserve">REC Number: </w:t>
    </w:r>
    <w:r w:rsidRPr="001B65A9">
      <w:rPr>
        <w:rFonts w:ascii="Arial" w:hAnsi="Arial" w:cs="Arial"/>
        <w:bCs/>
        <w:sz w:val="16"/>
        <w:szCs w:val="16"/>
      </w:rPr>
      <w:t>12/</w:t>
    </w:r>
    <w:r w:rsidR="00BF1FAF">
      <w:rPr>
        <w:rFonts w:ascii="Arial" w:hAnsi="Arial" w:cs="Arial"/>
        <w:bCs/>
        <w:sz w:val="16"/>
        <w:szCs w:val="16"/>
      </w:rPr>
      <w:t>SC</w:t>
    </w:r>
    <w:r w:rsidRPr="001B65A9">
      <w:rPr>
        <w:rFonts w:ascii="Arial" w:hAnsi="Arial" w:cs="Arial"/>
        <w:bCs/>
        <w:sz w:val="16"/>
        <w:szCs w:val="16"/>
      </w:rPr>
      <w:t>/04</w:t>
    </w:r>
    <w:r w:rsidR="00BF1FAF">
      <w:rPr>
        <w:rFonts w:ascii="Arial" w:hAnsi="Arial" w:cs="Arial"/>
        <w:bCs/>
        <w:sz w:val="16"/>
        <w:szCs w:val="16"/>
      </w:rPr>
      <w:t>11</w:t>
    </w:r>
    <w:r w:rsidRPr="001B65A9">
      <w:rPr>
        <w:rFonts w:ascii="Arial" w:hAnsi="Arial" w:cs="Arial"/>
        <w:sz w:val="16"/>
        <w:szCs w:val="16"/>
      </w:rPr>
      <w:tab/>
    </w:r>
    <w:r w:rsidR="00125208">
      <w:rPr>
        <w:rFonts w:ascii="Arial" w:hAnsi="Arial" w:cs="Arial"/>
        <w:sz w:val="16"/>
        <w:szCs w:val="16"/>
      </w:rPr>
      <w:tab/>
    </w:r>
    <w:r w:rsidR="00125208">
      <w:rPr>
        <w:rFonts w:ascii="Arial" w:hAnsi="Arial" w:cs="Arial"/>
        <w:sz w:val="16"/>
        <w:szCs w:val="16"/>
      </w:rPr>
      <w:tab/>
    </w:r>
    <w:r w:rsidR="00125208">
      <w:rPr>
        <w:rFonts w:ascii="Arial" w:hAnsi="Arial" w:cs="Arial"/>
        <w:sz w:val="16"/>
        <w:szCs w:val="16"/>
      </w:rPr>
      <w:tab/>
      <w:t xml:space="preserve">              </w:t>
    </w:r>
    <w:r w:rsidRPr="001B65A9">
      <w:rPr>
        <w:rFonts w:ascii="Arial" w:hAnsi="Arial" w:cs="Arial"/>
        <w:sz w:val="16"/>
        <w:szCs w:val="16"/>
      </w:rPr>
      <w:t>ISRCTN Number: 49117867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2875"/>
      <w:gridCol w:w="9242"/>
    </w:tblGrid>
    <w:tr w:rsidR="00125208" w:rsidTr="00125208">
      <w:tc>
        <w:tcPr>
          <w:tcW w:w="2875" w:type="dxa"/>
          <w:hideMark/>
        </w:tcPr>
        <w:p w:rsidR="00125208" w:rsidRDefault="00125208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A6A6A6" w:themeColor="background1" w:themeShade="A6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657F2048" wp14:editId="59065441">
                <wp:extent cx="1028700" cy="327660"/>
                <wp:effectExtent l="0" t="0" r="0" b="0"/>
                <wp:docPr id="3" name="Picture 3" descr="https://encrypted-tbn3.gstatic.com/images?q=tbn:ANd9GcQLyaDcYoNtddoXqnSbYAp0z0CSJjPdkhXP-DHINanNp_6LmV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encrypted-tbn3.gstatic.com/images?q=tbn:ANd9GcQLyaDcYoNtddoXqnSbYAp0z0CSJjPdkhXP-DHINanNp_6LmV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675" b="11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5" w:type="dxa"/>
        </w:tcPr>
        <w:p w:rsidR="00125208" w:rsidRDefault="00125208">
          <w:pPr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  <w:lang w:eastAsia="en-US"/>
            </w:rPr>
          </w:pPr>
          <w:r>
            <w:rPr>
              <w:rFonts w:ascii="Arial" w:hAnsi="Arial" w:cs="Arial"/>
              <w:color w:val="A6A6A6" w:themeColor="background1" w:themeShade="A6"/>
              <w:sz w:val="16"/>
              <w:szCs w:val="16"/>
              <w:lang w:eastAsia="en-US"/>
            </w:rPr>
            <w:t xml:space="preserve">                 </w:t>
          </w:r>
        </w:p>
      </w:tc>
      <w:tc>
        <w:tcPr>
          <w:tcW w:w="9242" w:type="dxa"/>
        </w:tcPr>
        <w:p w:rsidR="00125208" w:rsidRDefault="00125208" w:rsidP="00125208">
          <w:pPr>
            <w:ind w:firstLine="7150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DB233E" wp14:editId="0BE3F55E">
                <wp:extent cx="777240" cy="28956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25208" w:rsidRDefault="00125208" w:rsidP="00125208">
          <w:pPr>
            <w:ind w:firstLine="1763"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  <w:p w:rsidR="00125208" w:rsidRDefault="00125208">
          <w:pPr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  <w:lang w:eastAsia="en-US"/>
            </w:rPr>
          </w:pPr>
        </w:p>
      </w:tc>
    </w:tr>
    <w:tr w:rsidR="00125208" w:rsidTr="00125208">
      <w:tc>
        <w:tcPr>
          <w:tcW w:w="2875" w:type="dxa"/>
        </w:tcPr>
        <w:p w:rsidR="00125208" w:rsidRDefault="00125208">
          <w:pPr>
            <w:tabs>
              <w:tab w:val="center" w:pos="4513"/>
              <w:tab w:val="right" w:pos="9026"/>
            </w:tabs>
            <w:rPr>
              <w:noProof/>
            </w:rPr>
          </w:pPr>
        </w:p>
      </w:tc>
      <w:tc>
        <w:tcPr>
          <w:tcW w:w="2875" w:type="dxa"/>
        </w:tcPr>
        <w:p w:rsidR="00125208" w:rsidRDefault="00125208">
          <w:pPr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  <w:lang w:eastAsia="en-US"/>
            </w:rPr>
          </w:pPr>
        </w:p>
      </w:tc>
      <w:tc>
        <w:tcPr>
          <w:tcW w:w="9242" w:type="dxa"/>
        </w:tcPr>
        <w:p w:rsidR="00125208" w:rsidRDefault="00125208" w:rsidP="00125208">
          <w:pPr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</w:p>
      </w:tc>
    </w:tr>
  </w:tbl>
  <w:p w:rsidR="00B453AF" w:rsidRDefault="00B453AF">
    <w:pPr>
      <w:pStyle w:val="Footer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829D6" w:rsidRDefault="003829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8" w:rsidRDefault="0012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D8" w:rsidRDefault="00A568D8" w:rsidP="003829D6">
      <w:r>
        <w:separator/>
      </w:r>
    </w:p>
  </w:footnote>
  <w:footnote w:type="continuationSeparator" w:id="0">
    <w:p w:rsidR="00A568D8" w:rsidRDefault="00A568D8" w:rsidP="00382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8" w:rsidRDefault="0012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31" w:rsidRDefault="006E4931">
    <w:pPr>
      <w:pStyle w:val="Header"/>
    </w:pPr>
  </w:p>
  <w:p w:rsidR="00BF1FAF" w:rsidRDefault="00BF1FAF">
    <w:pPr>
      <w:pStyle w:val="Header"/>
    </w:pPr>
    <w:r w:rsidRPr="007629D1">
      <w:rPr>
        <w:noProof/>
        <w:sz w:val="20"/>
        <w:szCs w:val="20"/>
      </w:rPr>
      <mc:AlternateContent>
        <mc:Choice Requires="wpg">
          <w:drawing>
            <wp:inline distT="0" distB="0" distL="0" distR="0" wp14:anchorId="68BD1BF7" wp14:editId="39E6C778">
              <wp:extent cx="4023358" cy="651216"/>
              <wp:effectExtent l="0" t="0" r="0" b="9525"/>
              <wp:docPr id="1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3358" cy="651216"/>
                        <a:chOff x="0" y="0"/>
                        <a:chExt cx="10374480" cy="1420133"/>
                      </a:xfrm>
                    </wpg:grpSpPr>
                    <pic:pic xmlns:pic="http://schemas.openxmlformats.org/drawingml/2006/picture">
                      <pic:nvPicPr>
                        <pic:cNvPr id="16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794" cy="11521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22026" y="795290"/>
                          <a:ext cx="10052454" cy="624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FAF" w:rsidRPr="007629D1" w:rsidRDefault="00BF1FAF" w:rsidP="00BF1FAF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rFonts w:ascii="Baskerville" w:eastAsia="Arial Unicode MS" w:hAnsi="Baskerville" w:cs="Baskerville"/>
                              </w:rPr>
                            </w:pP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P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hysiotherapy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ehabilitation of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O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steoporotic 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66"/>
                                <w:kern w:val="24"/>
                                <w:sz w:val="18"/>
                                <w:szCs w:val="18"/>
                              </w:rPr>
                              <w:t>Ve</w:t>
                            </w:r>
                            <w:r w:rsidRPr="007629D1">
                              <w:rPr>
                                <w:rFonts w:ascii="Baskerville" w:eastAsia="Arial Unicode MS" w:hAnsi="Baskerville" w:cs="Baskerville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rtebral Fracture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8" o:spid="_x0000_s1026" style="width:316.8pt;height:51.3pt;mso-position-horizontal-relative:char;mso-position-vertical-relative:line" coordsize="103744,14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" style="position:absolute;width:31447;height:11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9cPFAAAA2wAAAA8AAABkcnMvZG93bnJldi54bWxEj0FrwkAQhe+C/2GZgjfdxIOV1FVKRbAg&#10;tGpBehuy0yQ1Oxuy0yT9992C4G2G9743b1abwdWqozZUng2kswQUce5txYWBj/NuugQVBNli7ZkM&#10;/FKAzXo8WmFmfc9H6k5SqBjCIUMDpUiTaR3ykhyGmW+Io/blW4cS17bQtsU+hrtaz5NkoR1WHC+U&#10;2NBLSfn19ONije/07bHfHvaXtJPievyU18u7NWbyMDw/gRIa5G6+0XsbuQX8/xIH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QfXDxQAAANsAAAAPAAAAAAAAAAAAAAAA&#10;AJ8CAABkcnMvZG93bnJldi54bWxQSwUGAAAAAAQABAD3AAAAkQ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220;top:7952;width:100524;height:6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<v:textbox>
                  <w:txbxContent>
                    <w:p w:rsidR="00BF1FAF" w:rsidRPr="007629D1" w:rsidRDefault="00BF1FAF" w:rsidP="00BF1FAF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ascii="Baskerville" w:eastAsia="Arial Unicode MS" w:hAnsi="Baskerville" w:cs="Baskerville"/>
                        </w:rPr>
                      </w:pP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P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hysiotherapy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R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ehabilitation of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O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 xml:space="preserve">steoporotic 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66"/>
                          <w:kern w:val="24"/>
                          <w:sz w:val="18"/>
                          <w:szCs w:val="18"/>
                        </w:rPr>
                        <w:t>Ve</w:t>
                      </w:r>
                      <w:r w:rsidRPr="007629D1">
                        <w:rPr>
                          <w:rFonts w:ascii="Baskerville" w:eastAsia="Arial Unicode MS" w:hAnsi="Baskerville" w:cs="Baskerville"/>
                          <w:color w:val="000000"/>
                          <w:kern w:val="24"/>
                          <w:sz w:val="18"/>
                          <w:szCs w:val="18"/>
                        </w:rPr>
                        <w:t>rtebral Fracture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08" w:rsidRDefault="001252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EC"/>
    <w:rsid w:val="00043EEC"/>
    <w:rsid w:val="000B6DB7"/>
    <w:rsid w:val="000D639C"/>
    <w:rsid w:val="00125208"/>
    <w:rsid w:val="00195B99"/>
    <w:rsid w:val="00323C62"/>
    <w:rsid w:val="003571A3"/>
    <w:rsid w:val="003829D6"/>
    <w:rsid w:val="003E4740"/>
    <w:rsid w:val="00577A50"/>
    <w:rsid w:val="006E4931"/>
    <w:rsid w:val="007805B8"/>
    <w:rsid w:val="008D322A"/>
    <w:rsid w:val="00944894"/>
    <w:rsid w:val="00A568D8"/>
    <w:rsid w:val="00AD1CA4"/>
    <w:rsid w:val="00AF0DA7"/>
    <w:rsid w:val="00B453AF"/>
    <w:rsid w:val="00BF1FAF"/>
    <w:rsid w:val="00C61AA6"/>
    <w:rsid w:val="00DC503F"/>
    <w:rsid w:val="00E92587"/>
    <w:rsid w:val="00F173BB"/>
    <w:rsid w:val="00F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2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D6"/>
    <w:rPr>
      <w:sz w:val="24"/>
      <w:szCs w:val="24"/>
    </w:rPr>
  </w:style>
  <w:style w:type="paragraph" w:styleId="BalloonText">
    <w:name w:val="Balloon Text"/>
    <w:basedOn w:val="Normal"/>
    <w:link w:val="BalloonTextChar"/>
    <w:rsid w:val="0038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F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82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2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D6"/>
    <w:rPr>
      <w:sz w:val="24"/>
      <w:szCs w:val="24"/>
    </w:rPr>
  </w:style>
  <w:style w:type="paragraph" w:styleId="BalloonText">
    <w:name w:val="Balloon Text"/>
    <w:basedOn w:val="Normal"/>
    <w:link w:val="BalloonTextChar"/>
    <w:rsid w:val="0038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9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1FA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 Meredith (RTH) OUH</dc:creator>
  <cp:lastModifiedBy>vgandhi</cp:lastModifiedBy>
  <cp:revision>17</cp:revision>
  <cp:lastPrinted>2013-06-14T09:42:00Z</cp:lastPrinted>
  <dcterms:created xsi:type="dcterms:W3CDTF">2012-11-21T12:48:00Z</dcterms:created>
  <dcterms:modified xsi:type="dcterms:W3CDTF">2014-07-09T11:23:00Z</dcterms:modified>
</cp:coreProperties>
</file>