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B3E" w:rsidRDefault="00EA2B3E" w:rsidP="00EA2B3E">
      <w:pPr>
        <w:pStyle w:val="Title"/>
        <w:rPr>
          <w:b/>
        </w:rPr>
      </w:pPr>
    </w:p>
    <w:p w:rsidR="00EA2B3E" w:rsidRPr="004F1CBA" w:rsidRDefault="00EA2B3E" w:rsidP="00EA2B3E">
      <w:pPr>
        <w:rPr>
          <w:sz w:val="28"/>
          <w:szCs w:val="28"/>
        </w:rPr>
      </w:pPr>
    </w:p>
    <w:p w:rsidR="00D96F41" w:rsidRPr="00646EB3" w:rsidRDefault="00D96F41" w:rsidP="00D96F41">
      <w:pPr>
        <w:pStyle w:val="Title"/>
        <w:jc w:val="center"/>
        <w:rPr>
          <w:b/>
        </w:rPr>
      </w:pPr>
      <w:r w:rsidRPr="00646EB3">
        <w:rPr>
          <w:b/>
        </w:rPr>
        <w:t xml:space="preserve">Telephone </w:t>
      </w:r>
      <w:r>
        <w:rPr>
          <w:b/>
        </w:rPr>
        <w:t xml:space="preserve">Screening </w:t>
      </w:r>
      <w:r w:rsidRPr="00646EB3">
        <w:rPr>
          <w:b/>
        </w:rPr>
        <w:t>Script</w:t>
      </w:r>
    </w:p>
    <w:p w:rsidR="00EA2B3E" w:rsidRPr="004F1CBA" w:rsidRDefault="00EA2B3E" w:rsidP="00EA2B3E">
      <w:pPr>
        <w:jc w:val="center"/>
        <w:rPr>
          <w:sz w:val="28"/>
          <w:szCs w:val="28"/>
        </w:rPr>
      </w:pPr>
    </w:p>
    <w:p w:rsidR="00D96F41" w:rsidRPr="004F6867" w:rsidRDefault="00D96F41" w:rsidP="00D96F41">
      <w:pPr>
        <w:rPr>
          <w:b/>
          <w:bCs/>
          <w:i/>
        </w:rPr>
      </w:pPr>
      <w:r w:rsidRPr="004F6867">
        <w:rPr>
          <w:b/>
          <w:bCs/>
          <w:i/>
          <w:sz w:val="24"/>
          <w:szCs w:val="24"/>
        </w:rPr>
        <w:t>Introduce yourself</w:t>
      </w:r>
      <w:r w:rsidRPr="004F6867">
        <w:rPr>
          <w:i/>
          <w:sz w:val="24"/>
          <w:szCs w:val="24"/>
        </w:rPr>
        <w:t xml:space="preserve">  </w:t>
      </w:r>
    </w:p>
    <w:p w:rsidR="00EA2B3E" w:rsidRPr="004F1CBA" w:rsidRDefault="00EA2B3E" w:rsidP="00EA2B3E">
      <w:pPr>
        <w:rPr>
          <w:sz w:val="24"/>
          <w:szCs w:val="24"/>
        </w:rPr>
      </w:pPr>
    </w:p>
    <w:p w:rsidR="00EA2B3E" w:rsidRPr="004F1CBA" w:rsidRDefault="00EA2B3E" w:rsidP="00EA2B3E">
      <w:pPr>
        <w:rPr>
          <w:sz w:val="24"/>
          <w:szCs w:val="24"/>
        </w:rPr>
      </w:pPr>
      <w:r w:rsidRPr="004F1CBA">
        <w:rPr>
          <w:sz w:val="24"/>
          <w:szCs w:val="24"/>
        </w:rPr>
        <w:t xml:space="preserve">Hello, my name is </w:t>
      </w:r>
      <w:r w:rsidR="00D96F41">
        <w:rPr>
          <w:i/>
          <w:sz w:val="24"/>
          <w:szCs w:val="24"/>
        </w:rPr>
        <w:t>NAME</w:t>
      </w:r>
      <w:r w:rsidRPr="004F1CBA">
        <w:rPr>
          <w:sz w:val="24"/>
          <w:szCs w:val="24"/>
        </w:rPr>
        <w:t xml:space="preserve"> from the Physiotherapy Research Unit at the Nuffield </w:t>
      </w:r>
      <w:proofErr w:type="spellStart"/>
      <w:r w:rsidRPr="004F1CBA">
        <w:rPr>
          <w:sz w:val="24"/>
          <w:szCs w:val="24"/>
        </w:rPr>
        <w:t>Orthopaedic</w:t>
      </w:r>
      <w:proofErr w:type="spellEnd"/>
      <w:r w:rsidRPr="004F1CBA">
        <w:rPr>
          <w:sz w:val="24"/>
          <w:szCs w:val="24"/>
        </w:rPr>
        <w:t xml:space="preserve"> Centre.   </w:t>
      </w:r>
    </w:p>
    <w:p w:rsidR="00D96F41" w:rsidRDefault="00D96F41" w:rsidP="00D96F41">
      <w:pPr>
        <w:rPr>
          <w:b/>
          <w:bCs/>
          <w:i/>
          <w:sz w:val="24"/>
          <w:szCs w:val="24"/>
        </w:rPr>
      </w:pPr>
    </w:p>
    <w:p w:rsidR="00D96F41" w:rsidRDefault="00D96F41" w:rsidP="00D96F41">
      <w:pPr>
        <w:rPr>
          <w:b/>
          <w:bCs/>
          <w:i/>
          <w:sz w:val="24"/>
          <w:szCs w:val="24"/>
        </w:rPr>
      </w:pPr>
    </w:p>
    <w:p w:rsidR="00F87C00" w:rsidRDefault="00F87C00" w:rsidP="00D96F41">
      <w:pPr>
        <w:rPr>
          <w:b/>
          <w:bCs/>
          <w:i/>
          <w:sz w:val="24"/>
          <w:szCs w:val="24"/>
        </w:rPr>
      </w:pPr>
    </w:p>
    <w:p w:rsidR="00D96F41" w:rsidRPr="00200F59" w:rsidRDefault="00D96F41" w:rsidP="00D96F41">
      <w:pPr>
        <w:rPr>
          <w:b/>
          <w:bCs/>
        </w:rPr>
      </w:pPr>
      <w:r w:rsidRPr="004F6867">
        <w:rPr>
          <w:b/>
          <w:bCs/>
          <w:i/>
          <w:sz w:val="24"/>
          <w:szCs w:val="24"/>
        </w:rPr>
        <w:t>Tell the person why you are calling and the purpose of the research study</w:t>
      </w:r>
      <w:r>
        <w:rPr>
          <w:b/>
          <w:bCs/>
          <w:i/>
          <w:sz w:val="24"/>
          <w:szCs w:val="24"/>
        </w:rPr>
        <w:t>.</w:t>
      </w:r>
    </w:p>
    <w:p w:rsidR="00EA2B3E" w:rsidRPr="004F1CBA" w:rsidRDefault="00EA2B3E" w:rsidP="00EA2B3E">
      <w:pPr>
        <w:rPr>
          <w:b/>
          <w:bCs/>
          <w:sz w:val="24"/>
          <w:szCs w:val="24"/>
        </w:rPr>
      </w:pPr>
    </w:p>
    <w:p w:rsidR="00EA2B3E" w:rsidRPr="004F1CBA" w:rsidRDefault="00EA2B3E" w:rsidP="00EA2B3E">
      <w:pPr>
        <w:rPr>
          <w:sz w:val="24"/>
          <w:szCs w:val="24"/>
        </w:rPr>
      </w:pPr>
      <w:r w:rsidRPr="004F1CBA">
        <w:rPr>
          <w:sz w:val="24"/>
          <w:szCs w:val="24"/>
        </w:rPr>
        <w:t xml:space="preserve">We are working on a research study about physiotherapy treatments for patients with </w:t>
      </w:r>
      <w:proofErr w:type="gramStart"/>
      <w:r w:rsidRPr="004F1CBA">
        <w:rPr>
          <w:sz w:val="24"/>
          <w:szCs w:val="24"/>
        </w:rPr>
        <w:t>osteoporosis</w:t>
      </w:r>
      <w:r w:rsidR="00D96F41">
        <w:rPr>
          <w:sz w:val="24"/>
          <w:szCs w:val="24"/>
        </w:rPr>
        <w:t>,</w:t>
      </w:r>
      <w:r w:rsidRPr="004F1CBA">
        <w:rPr>
          <w:sz w:val="24"/>
          <w:szCs w:val="24"/>
        </w:rPr>
        <w:t xml:space="preserve"> who have</w:t>
      </w:r>
      <w:proofErr w:type="gramEnd"/>
      <w:r w:rsidRPr="004F1CBA">
        <w:rPr>
          <w:sz w:val="24"/>
          <w:szCs w:val="24"/>
        </w:rPr>
        <w:t xml:space="preserve"> sustained a vertebral fracture.  </w:t>
      </w:r>
    </w:p>
    <w:p w:rsidR="00D96F41" w:rsidRPr="00D96F41" w:rsidRDefault="00D96F41" w:rsidP="00D96F41">
      <w:pPr>
        <w:ind w:left="360"/>
        <w:rPr>
          <w:b/>
          <w:bCs/>
          <w:i/>
          <w:noProof/>
        </w:rPr>
      </w:pPr>
    </w:p>
    <w:p w:rsidR="00D96F41" w:rsidRDefault="00D96F41" w:rsidP="00D96F41">
      <w:pPr>
        <w:numPr>
          <w:ilvl w:val="0"/>
          <w:numId w:val="1"/>
        </w:numPr>
        <w:rPr>
          <w:b/>
          <w:bCs/>
          <w:i/>
          <w:noProof/>
        </w:rPr>
      </w:pPr>
      <w:r w:rsidRPr="004F6867">
        <w:rPr>
          <w:b/>
          <w:bCs/>
          <w:i/>
          <w:sz w:val="24"/>
          <w:szCs w:val="24"/>
        </w:rPr>
        <w:t xml:space="preserve">Request person’s permission to ask questions to see if he/she qualifies for the research study. </w:t>
      </w:r>
    </w:p>
    <w:p w:rsidR="00D96F41" w:rsidRPr="004C0E2A" w:rsidRDefault="00D96F41" w:rsidP="00D96F41">
      <w:pPr>
        <w:rPr>
          <w:b/>
          <w:bCs/>
          <w:i/>
          <w:noProof/>
        </w:rPr>
      </w:pPr>
    </w:p>
    <w:p w:rsidR="00D96F41" w:rsidRPr="007E50B1" w:rsidRDefault="00D96F41" w:rsidP="00D96F41">
      <w:pPr>
        <w:numPr>
          <w:ilvl w:val="0"/>
          <w:numId w:val="1"/>
        </w:numPr>
        <w:rPr>
          <w:b/>
          <w:bCs/>
          <w:i/>
          <w:noProof/>
        </w:rPr>
      </w:pPr>
      <w:r>
        <w:rPr>
          <w:b/>
          <w:bCs/>
          <w:i/>
          <w:sz w:val="24"/>
          <w:szCs w:val="24"/>
        </w:rPr>
        <w:t>If person says “No,” thank the person for his/her time and politely end call.</w:t>
      </w:r>
    </w:p>
    <w:p w:rsidR="00D96F41" w:rsidRPr="00002CBF" w:rsidRDefault="00D96F41" w:rsidP="00D96F41">
      <w:pPr>
        <w:rPr>
          <w:b/>
          <w:bCs/>
          <w:i/>
          <w:noProof/>
        </w:rPr>
      </w:pPr>
    </w:p>
    <w:p w:rsidR="00D96F41" w:rsidRPr="00002CBF" w:rsidRDefault="00D96F41" w:rsidP="00D96F41">
      <w:pPr>
        <w:numPr>
          <w:ilvl w:val="0"/>
          <w:numId w:val="1"/>
        </w:numPr>
        <w:rPr>
          <w:b/>
          <w:bCs/>
          <w:i/>
          <w:noProof/>
        </w:rPr>
      </w:pPr>
      <w:r>
        <w:rPr>
          <w:b/>
          <w:bCs/>
          <w:i/>
          <w:sz w:val="24"/>
          <w:szCs w:val="24"/>
        </w:rPr>
        <w:t xml:space="preserve">If person says “yes,” inform them about use of their private health information (PHI) that will be collected during the phone call. Use the following language: </w:t>
      </w:r>
    </w:p>
    <w:p w:rsidR="00EA2B3E" w:rsidRPr="004F1CBA" w:rsidRDefault="00EA2B3E" w:rsidP="00EA2B3E">
      <w:pPr>
        <w:rPr>
          <w:b/>
          <w:bCs/>
          <w:sz w:val="24"/>
          <w:szCs w:val="24"/>
        </w:rPr>
      </w:pPr>
    </w:p>
    <w:p w:rsidR="00EA2B3E" w:rsidRPr="00D96F41" w:rsidRDefault="00EA2B3E" w:rsidP="00EA2B3E">
      <w:pPr>
        <w:rPr>
          <w:bCs/>
          <w:noProof/>
          <w:sz w:val="24"/>
          <w:szCs w:val="24"/>
        </w:rPr>
      </w:pPr>
      <w:r w:rsidRPr="00D96F41">
        <w:rPr>
          <w:bCs/>
          <w:noProof/>
          <w:sz w:val="24"/>
          <w:szCs w:val="24"/>
        </w:rPr>
        <w:t xml:space="preserve">We will be collecting information about you during this phone call.  Your taking part in this phone call is completely voluntary. </w:t>
      </w:r>
    </w:p>
    <w:p w:rsidR="00EA2B3E" w:rsidRPr="00D96F41" w:rsidRDefault="00EA2B3E" w:rsidP="00EA2B3E">
      <w:pPr>
        <w:rPr>
          <w:bCs/>
          <w:noProof/>
          <w:sz w:val="24"/>
          <w:szCs w:val="24"/>
        </w:rPr>
      </w:pPr>
    </w:p>
    <w:p w:rsidR="00EA2B3E" w:rsidRPr="00D96F41" w:rsidRDefault="00EA2B3E" w:rsidP="00EA2B3E">
      <w:pPr>
        <w:rPr>
          <w:bCs/>
          <w:noProof/>
          <w:sz w:val="24"/>
          <w:szCs w:val="24"/>
        </w:rPr>
      </w:pPr>
      <w:r w:rsidRPr="00D96F41">
        <w:rPr>
          <w:bCs/>
          <w:noProof/>
          <w:sz w:val="24"/>
          <w:szCs w:val="24"/>
        </w:rPr>
        <w:t>Your information will only be seen by researchers at the Nuffield Orthopaedic Centre. We will make sure that the information we collect from you is kept private and used only for the research study we are discussing. If you do not agree to continue the phone call, it will not affect your care at the hospital.</w:t>
      </w:r>
    </w:p>
    <w:p w:rsidR="00D96F41" w:rsidRDefault="00D96F41" w:rsidP="00D96F41">
      <w:pPr>
        <w:rPr>
          <w:b/>
          <w:bCs/>
          <w:i/>
          <w:noProof/>
          <w:sz w:val="24"/>
          <w:szCs w:val="24"/>
        </w:rPr>
      </w:pPr>
    </w:p>
    <w:p w:rsidR="00F87C00" w:rsidRDefault="00F87C00" w:rsidP="00D96F41">
      <w:pPr>
        <w:rPr>
          <w:b/>
          <w:bCs/>
          <w:i/>
          <w:noProof/>
          <w:sz w:val="24"/>
          <w:szCs w:val="24"/>
        </w:rPr>
      </w:pPr>
    </w:p>
    <w:p w:rsidR="00D96F41" w:rsidRPr="00A71051" w:rsidRDefault="00D96F41" w:rsidP="00D96F41">
      <w:pPr>
        <w:rPr>
          <w:b/>
          <w:bCs/>
          <w:i/>
          <w:noProof/>
        </w:rPr>
      </w:pPr>
      <w:r w:rsidRPr="004002CA">
        <w:rPr>
          <w:b/>
          <w:bCs/>
          <w:i/>
          <w:noProof/>
          <w:sz w:val="24"/>
          <w:szCs w:val="24"/>
        </w:rPr>
        <w:t xml:space="preserve">Tell the person </w:t>
      </w:r>
      <w:r>
        <w:rPr>
          <w:b/>
          <w:bCs/>
          <w:i/>
          <w:noProof/>
          <w:sz w:val="24"/>
          <w:szCs w:val="24"/>
        </w:rPr>
        <w:t xml:space="preserve">that </w:t>
      </w:r>
      <w:r w:rsidRPr="004002CA">
        <w:rPr>
          <w:b/>
          <w:bCs/>
          <w:i/>
          <w:noProof/>
          <w:sz w:val="24"/>
          <w:szCs w:val="24"/>
        </w:rPr>
        <w:t>their PHI will be kept if they choose not to enroll in the study or if they do not qualify to be in the study.</w:t>
      </w:r>
    </w:p>
    <w:p w:rsidR="00EA2B3E" w:rsidRDefault="00EA2B3E" w:rsidP="00EA2B3E">
      <w:pPr>
        <w:rPr>
          <w:b/>
          <w:bCs/>
          <w:noProof/>
          <w:sz w:val="24"/>
          <w:szCs w:val="24"/>
        </w:rPr>
      </w:pPr>
    </w:p>
    <w:p w:rsidR="00F87C00" w:rsidRPr="004F1CBA" w:rsidRDefault="00F87C00" w:rsidP="00EA2B3E">
      <w:pPr>
        <w:rPr>
          <w:b/>
          <w:bCs/>
          <w:noProof/>
          <w:sz w:val="24"/>
          <w:szCs w:val="24"/>
        </w:rPr>
      </w:pPr>
    </w:p>
    <w:p w:rsidR="00D96F41" w:rsidRPr="004C0E2A" w:rsidRDefault="00D96F41" w:rsidP="00D96F41">
      <w:pPr>
        <w:rPr>
          <w:b/>
          <w:i/>
          <w:sz w:val="24"/>
          <w:szCs w:val="24"/>
        </w:rPr>
      </w:pPr>
      <w:r w:rsidRPr="004C0E2A">
        <w:rPr>
          <w:b/>
          <w:i/>
          <w:sz w:val="24"/>
          <w:szCs w:val="24"/>
        </w:rPr>
        <w:t xml:space="preserve">If phone call will continue, </w:t>
      </w:r>
      <w:r>
        <w:rPr>
          <w:b/>
          <w:i/>
          <w:sz w:val="24"/>
          <w:szCs w:val="24"/>
        </w:rPr>
        <w:t xml:space="preserve">ask </w:t>
      </w:r>
      <w:r w:rsidRPr="004C0E2A">
        <w:rPr>
          <w:b/>
          <w:i/>
          <w:sz w:val="24"/>
          <w:szCs w:val="24"/>
        </w:rPr>
        <w:t xml:space="preserve">the questions </w:t>
      </w:r>
      <w:r>
        <w:rPr>
          <w:b/>
          <w:i/>
          <w:sz w:val="24"/>
          <w:szCs w:val="24"/>
        </w:rPr>
        <w:t>below</w:t>
      </w:r>
      <w:r w:rsidRPr="004C0E2A">
        <w:rPr>
          <w:b/>
          <w:i/>
          <w:sz w:val="24"/>
          <w:szCs w:val="24"/>
        </w:rPr>
        <w:t>.</w:t>
      </w:r>
    </w:p>
    <w:p w:rsidR="00EA2B3E" w:rsidRPr="004F1CBA" w:rsidRDefault="00EA2B3E" w:rsidP="00EA2B3E">
      <w:pPr>
        <w:rPr>
          <w:b/>
          <w:bCs/>
          <w:sz w:val="24"/>
          <w:szCs w:val="24"/>
        </w:rPr>
      </w:pPr>
    </w:p>
    <w:p w:rsidR="00EA2B3E" w:rsidRPr="00D96F41" w:rsidRDefault="00EA2B3E" w:rsidP="00EA2B3E">
      <w:pPr>
        <w:numPr>
          <w:ilvl w:val="0"/>
          <w:numId w:val="3"/>
        </w:numPr>
        <w:rPr>
          <w:sz w:val="22"/>
          <w:szCs w:val="22"/>
        </w:rPr>
      </w:pPr>
      <w:r w:rsidRPr="00D96F41">
        <w:rPr>
          <w:sz w:val="22"/>
          <w:szCs w:val="22"/>
        </w:rPr>
        <w:lastRenderedPageBreak/>
        <w:t>Have you been diagnosed as having osteoporosis?</w:t>
      </w:r>
    </w:p>
    <w:p w:rsidR="00EA2B3E" w:rsidRPr="00D96F41" w:rsidRDefault="00EA2B3E" w:rsidP="00EA2B3E">
      <w:pPr>
        <w:numPr>
          <w:ilvl w:val="0"/>
          <w:numId w:val="3"/>
        </w:numPr>
        <w:rPr>
          <w:sz w:val="22"/>
          <w:szCs w:val="22"/>
        </w:rPr>
      </w:pPr>
      <w:r w:rsidRPr="00D96F41">
        <w:rPr>
          <w:sz w:val="22"/>
          <w:szCs w:val="22"/>
        </w:rPr>
        <w:t>Have you ever been diagnosed as having a vertebral fracture?</w:t>
      </w:r>
    </w:p>
    <w:p w:rsidR="00EA2B3E" w:rsidRPr="00D96F41" w:rsidRDefault="00EA2B3E" w:rsidP="00EA2B3E">
      <w:pPr>
        <w:numPr>
          <w:ilvl w:val="0"/>
          <w:numId w:val="3"/>
        </w:numPr>
        <w:rPr>
          <w:sz w:val="22"/>
          <w:szCs w:val="22"/>
        </w:rPr>
      </w:pPr>
      <w:r w:rsidRPr="00D96F41">
        <w:rPr>
          <w:sz w:val="22"/>
          <w:szCs w:val="22"/>
        </w:rPr>
        <w:t>Do you have any planned physiotherapy, osteopathy or facet joint injections within the next 4 weeks?</w:t>
      </w:r>
    </w:p>
    <w:p w:rsidR="00EA2B3E" w:rsidRPr="00D96F41" w:rsidRDefault="00EA2B3E" w:rsidP="00EA2B3E">
      <w:pPr>
        <w:numPr>
          <w:ilvl w:val="0"/>
          <w:numId w:val="3"/>
        </w:numPr>
        <w:rPr>
          <w:sz w:val="22"/>
          <w:szCs w:val="22"/>
        </w:rPr>
      </w:pPr>
      <w:r w:rsidRPr="00D96F41">
        <w:rPr>
          <w:sz w:val="22"/>
          <w:szCs w:val="22"/>
        </w:rPr>
        <w:t xml:space="preserve">Do you have any other ongoing medical problems that </w:t>
      </w:r>
      <w:r w:rsidR="004F1CBA" w:rsidRPr="00D96F41">
        <w:rPr>
          <w:sz w:val="22"/>
          <w:szCs w:val="22"/>
        </w:rPr>
        <w:t>affect</w:t>
      </w:r>
      <w:r w:rsidRPr="00D96F41">
        <w:rPr>
          <w:sz w:val="22"/>
          <w:szCs w:val="22"/>
        </w:rPr>
        <w:t xml:space="preserve"> their mobility; such as stroke, Rheumatoid Arthritis etc.</w:t>
      </w:r>
    </w:p>
    <w:p w:rsidR="00D96F41" w:rsidRDefault="00D96F41" w:rsidP="008040FD">
      <w:pPr>
        <w:autoSpaceDE/>
        <w:autoSpaceDN/>
        <w:rPr>
          <w:b/>
          <w:i/>
          <w:sz w:val="24"/>
          <w:szCs w:val="24"/>
        </w:rPr>
      </w:pPr>
    </w:p>
    <w:p w:rsidR="001B791F" w:rsidRDefault="001B791F" w:rsidP="00D96F41">
      <w:pPr>
        <w:rPr>
          <w:b/>
          <w:i/>
          <w:sz w:val="24"/>
          <w:szCs w:val="24"/>
        </w:rPr>
      </w:pPr>
    </w:p>
    <w:p w:rsidR="001B791F" w:rsidRDefault="001B791F" w:rsidP="00D96F41">
      <w:pPr>
        <w:rPr>
          <w:b/>
          <w:i/>
          <w:sz w:val="24"/>
          <w:szCs w:val="24"/>
        </w:rPr>
      </w:pPr>
    </w:p>
    <w:p w:rsidR="00D96F41" w:rsidRPr="00AB36E6" w:rsidRDefault="00D96F41" w:rsidP="00D96F41">
      <w:pPr>
        <w:rPr>
          <w:b/>
          <w:i/>
          <w:sz w:val="24"/>
          <w:szCs w:val="24"/>
        </w:rPr>
      </w:pPr>
      <w:r w:rsidRPr="00AB36E6">
        <w:rPr>
          <w:b/>
          <w:i/>
          <w:sz w:val="24"/>
          <w:szCs w:val="24"/>
        </w:rPr>
        <w:t>If person meets screening eligibility, then briefly describe study procedures</w:t>
      </w:r>
      <w:r>
        <w:rPr>
          <w:b/>
          <w:i/>
          <w:sz w:val="24"/>
          <w:szCs w:val="24"/>
        </w:rPr>
        <w:t>,</w:t>
      </w:r>
      <w:r w:rsidRPr="00AB36E6">
        <w:rPr>
          <w:b/>
          <w:i/>
          <w:sz w:val="24"/>
          <w:szCs w:val="24"/>
        </w:rPr>
        <w:t xml:space="preserve"> including the number of visits and how long the person would be in the study.</w:t>
      </w:r>
    </w:p>
    <w:p w:rsidR="00EA2B3E" w:rsidRPr="004F1CBA" w:rsidRDefault="00EA2B3E" w:rsidP="00EA2B3E">
      <w:pPr>
        <w:rPr>
          <w:sz w:val="22"/>
          <w:szCs w:val="22"/>
        </w:rPr>
      </w:pPr>
    </w:p>
    <w:p w:rsidR="00945B10" w:rsidRDefault="00945B10" w:rsidP="00EA2B3E">
      <w:pPr>
        <w:numPr>
          <w:ilvl w:val="0"/>
          <w:numId w:val="4"/>
        </w:numPr>
        <w:rPr>
          <w:sz w:val="22"/>
          <w:szCs w:val="22"/>
        </w:rPr>
      </w:pPr>
      <w:r>
        <w:rPr>
          <w:sz w:val="22"/>
          <w:szCs w:val="22"/>
        </w:rPr>
        <w:t xml:space="preserve">If you agree to participate in the study, you will be enrolled into the study for 12 months within which you will have 3 assessments. </w:t>
      </w:r>
    </w:p>
    <w:p w:rsidR="00945B10" w:rsidRDefault="00945B10" w:rsidP="00EA2B3E">
      <w:pPr>
        <w:numPr>
          <w:ilvl w:val="0"/>
          <w:numId w:val="4"/>
        </w:numPr>
        <w:rPr>
          <w:sz w:val="22"/>
          <w:szCs w:val="22"/>
        </w:rPr>
      </w:pPr>
      <w:r>
        <w:rPr>
          <w:sz w:val="22"/>
          <w:szCs w:val="22"/>
        </w:rPr>
        <w:t xml:space="preserve">Initial visit for a baseline assessment which would include simple measurements of the spine curve, a strength test to assess back muscles and to complete some questionnaires; approximately 60-90 minutes. </w:t>
      </w:r>
    </w:p>
    <w:p w:rsidR="00EA2B3E" w:rsidRDefault="00945B10" w:rsidP="00EA2B3E">
      <w:pPr>
        <w:numPr>
          <w:ilvl w:val="0"/>
          <w:numId w:val="4"/>
        </w:numPr>
        <w:rPr>
          <w:sz w:val="22"/>
          <w:szCs w:val="22"/>
        </w:rPr>
      </w:pPr>
      <w:r>
        <w:rPr>
          <w:sz w:val="22"/>
          <w:szCs w:val="22"/>
        </w:rPr>
        <w:t>After randomization, depending on the group allocation you may have to come in to see a therapist for a single session (approximately 30 minutes) or 7 treatment sessions within 15 weeks (approximately 30 minutes each session)</w:t>
      </w:r>
    </w:p>
    <w:p w:rsidR="00945B10" w:rsidRDefault="00945B10" w:rsidP="00945B10">
      <w:pPr>
        <w:numPr>
          <w:ilvl w:val="0"/>
          <w:numId w:val="4"/>
        </w:numPr>
        <w:rPr>
          <w:sz w:val="22"/>
          <w:szCs w:val="22"/>
        </w:rPr>
      </w:pPr>
      <w:r>
        <w:rPr>
          <w:sz w:val="22"/>
          <w:szCs w:val="22"/>
        </w:rPr>
        <w:t>You will again come to see an assessing therapist at 16 weeks and 12 months.</w:t>
      </w:r>
    </w:p>
    <w:p w:rsidR="00945B10" w:rsidRPr="00945B10" w:rsidRDefault="00945B10" w:rsidP="00945B10">
      <w:pPr>
        <w:numPr>
          <w:ilvl w:val="0"/>
          <w:numId w:val="4"/>
        </w:numPr>
        <w:rPr>
          <w:sz w:val="22"/>
          <w:szCs w:val="22"/>
        </w:rPr>
      </w:pPr>
      <w:r>
        <w:rPr>
          <w:sz w:val="22"/>
          <w:szCs w:val="22"/>
        </w:rPr>
        <w:t xml:space="preserve">You will also be sent some questionnaires at 6 and 9 months by post to complete at home and </w:t>
      </w:r>
      <w:r w:rsidR="000B0020">
        <w:rPr>
          <w:sz w:val="22"/>
          <w:szCs w:val="22"/>
        </w:rPr>
        <w:t>would be requested to return them to us.</w:t>
      </w:r>
      <w:bookmarkStart w:id="0" w:name="_GoBack"/>
      <w:bookmarkEnd w:id="0"/>
    </w:p>
    <w:p w:rsidR="00EA2B3E" w:rsidRPr="004F1CBA" w:rsidRDefault="00EA2B3E" w:rsidP="00EA2B3E">
      <w:pPr>
        <w:rPr>
          <w:sz w:val="22"/>
          <w:szCs w:val="22"/>
        </w:rPr>
      </w:pPr>
    </w:p>
    <w:p w:rsidR="00EA2B3E" w:rsidRPr="004F1CBA" w:rsidRDefault="00EA2B3E" w:rsidP="00EA2B3E">
      <w:pPr>
        <w:rPr>
          <w:sz w:val="22"/>
          <w:szCs w:val="22"/>
        </w:rPr>
      </w:pPr>
      <w:r w:rsidRPr="004F1CBA">
        <w:rPr>
          <w:sz w:val="22"/>
          <w:szCs w:val="22"/>
        </w:rPr>
        <w:t>Explain in more detail as needed – cross refer to patient information sheet.</w:t>
      </w:r>
    </w:p>
    <w:p w:rsidR="00EA2B3E" w:rsidRDefault="00EA2B3E" w:rsidP="00EA2B3E">
      <w:pPr>
        <w:rPr>
          <w:sz w:val="22"/>
          <w:szCs w:val="22"/>
        </w:rPr>
      </w:pPr>
    </w:p>
    <w:p w:rsidR="00F87C00" w:rsidRPr="004F1CBA" w:rsidRDefault="00F87C00" w:rsidP="00EA2B3E">
      <w:pPr>
        <w:rPr>
          <w:sz w:val="22"/>
          <w:szCs w:val="22"/>
        </w:rPr>
      </w:pPr>
    </w:p>
    <w:p w:rsidR="00D96F41" w:rsidRPr="00AB36E6" w:rsidRDefault="00EA2B3E" w:rsidP="00D96F41">
      <w:pPr>
        <w:rPr>
          <w:b/>
          <w:i/>
        </w:rPr>
      </w:pPr>
      <w:r w:rsidRPr="004F1CBA">
        <w:rPr>
          <w:sz w:val="24"/>
          <w:szCs w:val="24"/>
        </w:rPr>
        <w:t xml:space="preserve"> </w:t>
      </w:r>
      <w:r w:rsidR="00D96F41">
        <w:rPr>
          <w:b/>
          <w:i/>
          <w:sz w:val="24"/>
          <w:szCs w:val="24"/>
        </w:rPr>
        <w:t>After finishing your explanation of the study, ask the following:</w:t>
      </w:r>
    </w:p>
    <w:p w:rsidR="00EA2B3E" w:rsidRPr="004F1CBA" w:rsidRDefault="00EA2B3E" w:rsidP="00EA2B3E">
      <w:pPr>
        <w:rPr>
          <w:sz w:val="24"/>
          <w:szCs w:val="24"/>
        </w:rPr>
      </w:pPr>
    </w:p>
    <w:p w:rsidR="00EA2B3E" w:rsidRPr="00D96F41" w:rsidRDefault="00EA2B3E" w:rsidP="00EA2B3E">
      <w:pPr>
        <w:numPr>
          <w:ilvl w:val="0"/>
          <w:numId w:val="2"/>
        </w:numPr>
        <w:rPr>
          <w:sz w:val="24"/>
          <w:szCs w:val="24"/>
        </w:rPr>
      </w:pPr>
      <w:r w:rsidRPr="00D96F41">
        <w:rPr>
          <w:sz w:val="24"/>
          <w:szCs w:val="24"/>
        </w:rPr>
        <w:t>Do you have any questions?</w:t>
      </w:r>
    </w:p>
    <w:p w:rsidR="00EA2B3E" w:rsidRPr="00D96F41" w:rsidRDefault="00EA2B3E" w:rsidP="00EA2B3E">
      <w:pPr>
        <w:numPr>
          <w:ilvl w:val="0"/>
          <w:numId w:val="2"/>
        </w:numPr>
        <w:rPr>
          <w:sz w:val="24"/>
          <w:szCs w:val="24"/>
        </w:rPr>
      </w:pPr>
      <w:r w:rsidRPr="00D96F41">
        <w:rPr>
          <w:sz w:val="24"/>
          <w:szCs w:val="24"/>
        </w:rPr>
        <w:t>Do you think you would like to take part in this research?</w:t>
      </w:r>
    </w:p>
    <w:p w:rsidR="00EA2B3E" w:rsidRPr="004F1CBA" w:rsidRDefault="00EA2B3E" w:rsidP="00EA2B3E">
      <w:pPr>
        <w:rPr>
          <w:sz w:val="24"/>
          <w:szCs w:val="24"/>
        </w:rPr>
      </w:pPr>
    </w:p>
    <w:p w:rsidR="00EA2B3E" w:rsidRPr="004F1CBA" w:rsidRDefault="00EA2B3E" w:rsidP="00EA2B3E">
      <w:pPr>
        <w:rPr>
          <w:sz w:val="24"/>
          <w:szCs w:val="24"/>
        </w:rPr>
      </w:pPr>
    </w:p>
    <w:p w:rsidR="00D96F41" w:rsidRDefault="00D96F41" w:rsidP="00D96F41">
      <w:pPr>
        <w:rPr>
          <w:b/>
          <w:bCs/>
          <w:sz w:val="24"/>
          <w:szCs w:val="24"/>
        </w:rPr>
      </w:pPr>
      <w:r w:rsidRPr="009461D7">
        <w:rPr>
          <w:b/>
          <w:i/>
          <w:sz w:val="24"/>
          <w:szCs w:val="24"/>
        </w:rPr>
        <w:t xml:space="preserve">Provide the person with </w:t>
      </w:r>
      <w:r w:rsidR="00C94684">
        <w:rPr>
          <w:b/>
          <w:i/>
          <w:sz w:val="24"/>
          <w:szCs w:val="24"/>
        </w:rPr>
        <w:t>your</w:t>
      </w:r>
      <w:r>
        <w:rPr>
          <w:b/>
          <w:i/>
          <w:sz w:val="24"/>
          <w:szCs w:val="24"/>
        </w:rPr>
        <w:t xml:space="preserve"> name or </w:t>
      </w:r>
      <w:r w:rsidRPr="009461D7">
        <w:rPr>
          <w:b/>
          <w:i/>
          <w:sz w:val="24"/>
          <w:szCs w:val="24"/>
        </w:rPr>
        <w:t>a contact name</w:t>
      </w:r>
      <w:r w:rsidR="001B791F">
        <w:rPr>
          <w:b/>
          <w:i/>
          <w:sz w:val="24"/>
          <w:szCs w:val="24"/>
        </w:rPr>
        <w:t>,</w:t>
      </w:r>
      <w:r>
        <w:rPr>
          <w:b/>
          <w:i/>
          <w:sz w:val="24"/>
          <w:szCs w:val="24"/>
        </w:rPr>
        <w:t xml:space="preserve"> Tamsin or </w:t>
      </w:r>
      <w:proofErr w:type="spellStart"/>
      <w:r>
        <w:rPr>
          <w:b/>
          <w:i/>
          <w:sz w:val="24"/>
          <w:szCs w:val="24"/>
        </w:rPr>
        <w:t>Varsha</w:t>
      </w:r>
      <w:proofErr w:type="spellEnd"/>
      <w:r w:rsidR="001B791F">
        <w:rPr>
          <w:b/>
          <w:i/>
          <w:sz w:val="24"/>
          <w:szCs w:val="24"/>
        </w:rPr>
        <w:t>,</w:t>
      </w:r>
      <w:r>
        <w:rPr>
          <w:b/>
          <w:i/>
          <w:sz w:val="24"/>
          <w:szCs w:val="24"/>
        </w:rPr>
        <w:t xml:space="preserve"> </w:t>
      </w:r>
      <w:r w:rsidRPr="009461D7">
        <w:rPr>
          <w:b/>
          <w:i/>
          <w:sz w:val="24"/>
          <w:szCs w:val="24"/>
        </w:rPr>
        <w:t>and number for any further questions about</w:t>
      </w:r>
      <w:r>
        <w:rPr>
          <w:b/>
          <w:i/>
          <w:sz w:val="24"/>
          <w:szCs w:val="24"/>
        </w:rPr>
        <w:t xml:space="preserve"> the study.</w:t>
      </w:r>
    </w:p>
    <w:p w:rsidR="00EA2B3E" w:rsidRPr="004F1CBA" w:rsidRDefault="00EA2B3E" w:rsidP="00EA2B3E">
      <w:pPr>
        <w:rPr>
          <w:b/>
          <w:i/>
          <w:sz w:val="24"/>
          <w:szCs w:val="24"/>
        </w:rPr>
      </w:pPr>
    </w:p>
    <w:p w:rsidR="00AB6164" w:rsidRPr="004F1CBA" w:rsidRDefault="00AB6164"/>
    <w:sectPr w:rsidR="00AB6164" w:rsidRPr="004F1CBA" w:rsidSect="008040FD">
      <w:headerReference w:type="even" r:id="rId8"/>
      <w:headerReference w:type="default" r:id="rId9"/>
      <w:footerReference w:type="even" r:id="rId10"/>
      <w:footerReference w:type="default" r:id="rId11"/>
      <w:headerReference w:type="first" r:id="rId12"/>
      <w:footerReference w:type="first" r:id="rId13"/>
      <w:pgSz w:w="12240" w:h="15840"/>
      <w:pgMar w:top="1440" w:right="1041"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379" w:rsidRDefault="00491379" w:rsidP="00EA2B3E">
      <w:r>
        <w:separator/>
      </w:r>
    </w:p>
  </w:endnote>
  <w:endnote w:type="continuationSeparator" w:id="0">
    <w:p w:rsidR="00491379" w:rsidRDefault="00491379" w:rsidP="00EA2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Baskerville">
    <w:altName w:val="Times New Roman"/>
    <w:charset w:val="00"/>
    <w:family w:val="auto"/>
    <w:pitch w:val="variable"/>
    <w:sig w:usb0="00000000" w:usb1="00000000" w:usb2="00000000" w:usb3="00000000" w:csb0="000001FB"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091" w:rsidRDefault="004C30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2875"/>
      <w:gridCol w:w="2875"/>
    </w:tblGrid>
    <w:tr w:rsidR="00EA2B3E" w:rsidRPr="00EA2B3E" w:rsidTr="006C75C3">
      <w:tc>
        <w:tcPr>
          <w:tcW w:w="8625" w:type="dxa"/>
          <w:gridSpan w:val="3"/>
        </w:tcPr>
        <w:p w:rsidR="00EA2B3E" w:rsidRPr="00EA2B3E" w:rsidRDefault="00EA2B3E" w:rsidP="004C3091">
          <w:pPr>
            <w:tabs>
              <w:tab w:val="center" w:pos="4513"/>
              <w:tab w:val="right" w:pos="9026"/>
            </w:tabs>
            <w:autoSpaceDE/>
            <w:autoSpaceDN/>
            <w:jc w:val="center"/>
            <w:rPr>
              <w:rFonts w:ascii="Arial" w:eastAsia="Calibri" w:hAnsi="Arial" w:cs="Arial"/>
              <w:color w:val="A6A6A6" w:themeColor="background1" w:themeShade="A6"/>
              <w:sz w:val="12"/>
              <w:szCs w:val="12"/>
              <w:lang w:eastAsia="en-GB"/>
            </w:rPr>
          </w:pPr>
          <w:r w:rsidRPr="00EA2B3E">
            <w:rPr>
              <w:rFonts w:ascii="Arial" w:eastAsia="Calibri" w:hAnsi="Arial" w:cs="Arial"/>
              <w:color w:val="A6A6A6" w:themeColor="background1" w:themeShade="A6"/>
              <w:sz w:val="12"/>
              <w:szCs w:val="12"/>
              <w:lang w:eastAsia="en-GB"/>
            </w:rPr>
            <w:fldChar w:fldCharType="begin"/>
          </w:r>
          <w:r w:rsidRPr="00EA2B3E">
            <w:rPr>
              <w:rFonts w:ascii="Arial" w:eastAsia="Calibri" w:hAnsi="Arial" w:cs="Arial"/>
              <w:color w:val="A6A6A6" w:themeColor="background1" w:themeShade="A6"/>
              <w:sz w:val="12"/>
              <w:szCs w:val="12"/>
              <w:lang w:eastAsia="en-GB"/>
            </w:rPr>
            <w:instrText xml:space="preserve"> FILENAME  \p  \* MERGEFORMAT </w:instrText>
          </w:r>
          <w:r w:rsidRPr="00EA2B3E">
            <w:rPr>
              <w:rFonts w:ascii="Arial" w:eastAsia="Calibri" w:hAnsi="Arial" w:cs="Arial"/>
              <w:color w:val="A6A6A6" w:themeColor="background1" w:themeShade="A6"/>
              <w:sz w:val="12"/>
              <w:szCs w:val="12"/>
              <w:lang w:eastAsia="en-GB"/>
            </w:rPr>
            <w:fldChar w:fldCharType="separate"/>
          </w:r>
          <w:r w:rsidR="004C3091">
            <w:rPr>
              <w:rFonts w:ascii="Arial" w:eastAsia="Calibri" w:hAnsi="Arial" w:cs="Arial"/>
              <w:noProof/>
              <w:color w:val="A6A6A6" w:themeColor="background1" w:themeShade="A6"/>
              <w:sz w:val="12"/>
              <w:szCs w:val="12"/>
              <w:lang w:eastAsia="en-GB"/>
            </w:rPr>
            <w:t>T</w:t>
          </w:r>
          <w:r w:rsidR="0005332A">
            <w:rPr>
              <w:rFonts w:ascii="Arial" w:eastAsia="Calibri" w:hAnsi="Arial" w:cs="Arial"/>
              <w:noProof/>
              <w:color w:val="A6A6A6" w:themeColor="background1" w:themeShade="A6"/>
              <w:sz w:val="12"/>
              <w:szCs w:val="12"/>
              <w:lang w:eastAsia="en-GB"/>
            </w:rPr>
            <w:t>elephone script 11.10.12.docx</w:t>
          </w:r>
          <w:r w:rsidRPr="00EA2B3E">
            <w:rPr>
              <w:rFonts w:ascii="Arial" w:eastAsia="Calibri" w:hAnsi="Arial" w:cs="Arial"/>
              <w:color w:val="A6A6A6" w:themeColor="background1" w:themeShade="A6"/>
              <w:sz w:val="12"/>
              <w:szCs w:val="12"/>
              <w:lang w:eastAsia="en-GB"/>
            </w:rPr>
            <w:fldChar w:fldCharType="end"/>
          </w:r>
        </w:p>
      </w:tc>
    </w:tr>
    <w:tr w:rsidR="00EA2B3E" w:rsidRPr="00EA2B3E" w:rsidTr="006C75C3">
      <w:tc>
        <w:tcPr>
          <w:tcW w:w="2875" w:type="dxa"/>
        </w:tcPr>
        <w:p w:rsidR="005400C0" w:rsidRDefault="00EA2B3E" w:rsidP="005400C0">
          <w:pPr>
            <w:tabs>
              <w:tab w:val="center" w:pos="4513"/>
              <w:tab w:val="right" w:pos="9026"/>
            </w:tabs>
            <w:autoSpaceDE/>
            <w:autoSpaceDN/>
            <w:rPr>
              <w:rFonts w:ascii="Arial" w:eastAsia="Calibri" w:hAnsi="Arial" w:cs="Arial"/>
              <w:color w:val="A6A6A6" w:themeColor="background1" w:themeShade="A6"/>
              <w:sz w:val="16"/>
              <w:szCs w:val="16"/>
              <w:lang w:eastAsia="en-GB"/>
            </w:rPr>
          </w:pPr>
          <w:r>
            <w:rPr>
              <w:rFonts w:ascii="Arial" w:eastAsia="Calibri" w:hAnsi="Arial" w:cs="Arial"/>
              <w:color w:val="A6A6A6" w:themeColor="background1" w:themeShade="A6"/>
              <w:sz w:val="16"/>
              <w:szCs w:val="16"/>
              <w:lang w:eastAsia="en-GB"/>
            </w:rPr>
            <w:t>02 Aug</w:t>
          </w:r>
          <w:r w:rsidRPr="00EA2B3E">
            <w:rPr>
              <w:rFonts w:ascii="Arial" w:eastAsia="Calibri" w:hAnsi="Arial" w:cs="Arial"/>
              <w:color w:val="A6A6A6" w:themeColor="background1" w:themeShade="A6"/>
              <w:sz w:val="16"/>
              <w:szCs w:val="16"/>
              <w:lang w:eastAsia="en-GB"/>
            </w:rPr>
            <w:t xml:space="preserve"> 2012</w:t>
          </w:r>
        </w:p>
        <w:p w:rsidR="005400C0" w:rsidRPr="005400C0" w:rsidRDefault="005400C0" w:rsidP="005400C0">
          <w:pPr>
            <w:rPr>
              <w:rFonts w:ascii="Arial" w:eastAsia="Calibri" w:hAnsi="Arial" w:cs="Arial"/>
              <w:sz w:val="16"/>
              <w:szCs w:val="16"/>
              <w:lang w:eastAsia="en-GB"/>
            </w:rPr>
          </w:pPr>
          <w:r>
            <w:rPr>
              <w:noProof/>
              <w:lang w:val="en-GB" w:eastAsia="en-GB"/>
            </w:rPr>
            <w:drawing>
              <wp:inline distT="0" distB="0" distL="0" distR="0" wp14:anchorId="2521FEA1" wp14:editId="2432232F">
                <wp:extent cx="1028700" cy="327660"/>
                <wp:effectExtent l="0" t="0" r="0" b="0"/>
                <wp:docPr id="2" name="Picture 2" descr="https://encrypted-tbn3.gstatic.com/images?q=tbn:ANd9GcQLyaDcYoNtddoXqnSbYAp0z0CSJjPdkhXP-DHINanNp_6LmV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QLyaDcYoNtddoXqnSbYAp0z0CSJjPdkhXP-DHINanNp_6LmVDe"/>
                        <pic:cNvPicPr>
                          <a:picLocks noChangeAspect="1" noChangeArrowheads="1"/>
                        </pic:cNvPicPr>
                      </pic:nvPicPr>
                      <pic:blipFill>
                        <a:blip r:embed="rId1">
                          <a:extLst>
                            <a:ext uri="{28A0092B-C50C-407E-A947-70E740481C1C}">
                              <a14:useLocalDpi xmlns:a14="http://schemas.microsoft.com/office/drawing/2010/main" val="0"/>
                            </a:ext>
                          </a:extLst>
                        </a:blip>
                        <a:srcRect t="12675" b="11267"/>
                        <a:stretch>
                          <a:fillRect/>
                        </a:stretch>
                      </pic:blipFill>
                      <pic:spPr bwMode="auto">
                        <a:xfrm>
                          <a:off x="0" y="0"/>
                          <a:ext cx="1028700" cy="327660"/>
                        </a:xfrm>
                        <a:prstGeom prst="rect">
                          <a:avLst/>
                        </a:prstGeom>
                        <a:noFill/>
                        <a:ln>
                          <a:noFill/>
                        </a:ln>
                      </pic:spPr>
                    </pic:pic>
                  </a:graphicData>
                </a:graphic>
              </wp:inline>
            </w:drawing>
          </w:r>
        </w:p>
        <w:p w:rsidR="00EA2B3E" w:rsidRPr="005400C0" w:rsidRDefault="00EA2B3E" w:rsidP="005400C0">
          <w:pPr>
            <w:rPr>
              <w:rFonts w:ascii="Arial" w:eastAsia="Calibri" w:hAnsi="Arial" w:cs="Arial"/>
              <w:sz w:val="16"/>
              <w:szCs w:val="16"/>
              <w:lang w:eastAsia="en-GB"/>
            </w:rPr>
          </w:pPr>
        </w:p>
      </w:tc>
      <w:tc>
        <w:tcPr>
          <w:tcW w:w="2875" w:type="dxa"/>
        </w:tcPr>
        <w:p w:rsidR="00EA2B3E" w:rsidRPr="00EA2B3E" w:rsidRDefault="00EA2B3E" w:rsidP="00EA2B3E">
          <w:pPr>
            <w:autoSpaceDE/>
            <w:autoSpaceDN/>
            <w:jc w:val="center"/>
            <w:rPr>
              <w:rFonts w:ascii="Arial" w:eastAsiaTheme="minorHAnsi" w:hAnsi="Arial" w:cs="Arial"/>
              <w:color w:val="A6A6A6" w:themeColor="background1" w:themeShade="A6"/>
              <w:sz w:val="16"/>
              <w:szCs w:val="16"/>
              <w:lang w:val="en-GB"/>
            </w:rPr>
          </w:pPr>
          <w:r w:rsidRPr="00EA2B3E">
            <w:rPr>
              <w:rFonts w:ascii="Arial" w:eastAsiaTheme="minorHAnsi" w:hAnsi="Arial" w:cs="Arial"/>
              <w:color w:val="A6A6A6" w:themeColor="background1" w:themeShade="A6"/>
              <w:sz w:val="16"/>
              <w:szCs w:val="16"/>
              <w:lang w:val="en-GB"/>
            </w:rPr>
            <w:t>REC Number: 12/SC/0411</w:t>
          </w:r>
        </w:p>
      </w:tc>
      <w:tc>
        <w:tcPr>
          <w:tcW w:w="2875" w:type="dxa"/>
        </w:tcPr>
        <w:p w:rsidR="00EA2B3E" w:rsidRDefault="00EA2B3E" w:rsidP="00EA2B3E">
          <w:pPr>
            <w:autoSpaceDE/>
            <w:autoSpaceDN/>
            <w:jc w:val="right"/>
            <w:rPr>
              <w:rFonts w:ascii="Arial" w:eastAsiaTheme="minorHAnsi" w:hAnsi="Arial" w:cs="Arial"/>
              <w:color w:val="A6A6A6" w:themeColor="background1" w:themeShade="A6"/>
              <w:sz w:val="16"/>
              <w:szCs w:val="16"/>
              <w:lang w:val="en-GB"/>
            </w:rPr>
          </w:pPr>
          <w:r w:rsidRPr="00EA2B3E">
            <w:rPr>
              <w:rFonts w:ascii="Arial" w:eastAsiaTheme="minorHAnsi" w:hAnsi="Arial" w:cs="Arial"/>
              <w:color w:val="A6A6A6" w:themeColor="background1" w:themeShade="A6"/>
              <w:sz w:val="16"/>
              <w:szCs w:val="16"/>
              <w:lang w:val="en-GB"/>
            </w:rPr>
            <w:t>ISRCTN49117867</w:t>
          </w:r>
        </w:p>
        <w:p w:rsidR="004C3091" w:rsidRPr="00EA2B3E" w:rsidRDefault="004C3091" w:rsidP="00EA2B3E">
          <w:pPr>
            <w:autoSpaceDE/>
            <w:autoSpaceDN/>
            <w:jc w:val="right"/>
            <w:rPr>
              <w:rFonts w:ascii="Arial" w:eastAsiaTheme="minorHAnsi" w:hAnsi="Arial" w:cs="Arial"/>
              <w:color w:val="A6A6A6" w:themeColor="background1" w:themeShade="A6"/>
              <w:sz w:val="16"/>
              <w:szCs w:val="16"/>
              <w:lang w:val="en-GB"/>
            </w:rPr>
          </w:pPr>
          <w:r>
            <w:rPr>
              <w:noProof/>
              <w:lang w:val="en-GB" w:eastAsia="en-GB"/>
            </w:rPr>
            <w:drawing>
              <wp:inline distT="0" distB="0" distL="0" distR="0" wp14:anchorId="345ED478" wp14:editId="3509C979">
                <wp:extent cx="774336" cy="292573"/>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336" cy="292573"/>
                        </a:xfrm>
                        <a:prstGeom prst="rect">
                          <a:avLst/>
                        </a:prstGeom>
                        <a:noFill/>
                      </pic:spPr>
                    </pic:pic>
                  </a:graphicData>
                </a:graphic>
              </wp:inline>
            </w:drawing>
          </w:r>
        </w:p>
      </w:tc>
    </w:tr>
  </w:tbl>
  <w:p w:rsidR="005400C0" w:rsidRDefault="005400C0" w:rsidP="005400C0">
    <w:pPr>
      <w:pStyle w:val="Foote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6"/>
      <w:gridCol w:w="1786"/>
      <w:gridCol w:w="6043"/>
    </w:tblGrid>
    <w:tr w:rsidR="005400C0" w:rsidTr="005400C0">
      <w:tc>
        <w:tcPr>
          <w:tcW w:w="2875" w:type="dxa"/>
          <w:hideMark/>
        </w:tcPr>
        <w:p w:rsidR="005400C0" w:rsidRDefault="005400C0">
          <w:pPr>
            <w:tabs>
              <w:tab w:val="center" w:pos="4513"/>
              <w:tab w:val="right" w:pos="9026"/>
            </w:tabs>
            <w:rPr>
              <w:rFonts w:ascii="Arial" w:eastAsia="Calibri" w:hAnsi="Arial" w:cs="Arial"/>
              <w:color w:val="A6A6A6" w:themeColor="background1" w:themeShade="A6"/>
              <w:sz w:val="16"/>
              <w:szCs w:val="16"/>
            </w:rPr>
          </w:pPr>
        </w:p>
      </w:tc>
      <w:tc>
        <w:tcPr>
          <w:tcW w:w="2875" w:type="dxa"/>
          <w:hideMark/>
        </w:tcPr>
        <w:p w:rsidR="005400C0" w:rsidRDefault="005400C0">
          <w:pPr>
            <w:jc w:val="center"/>
            <w:rPr>
              <w:rFonts w:ascii="Arial" w:hAnsi="Arial" w:cs="Arial"/>
              <w:color w:val="A6A6A6" w:themeColor="background1" w:themeShade="A6"/>
              <w:sz w:val="16"/>
              <w:szCs w:val="16"/>
            </w:rPr>
          </w:pPr>
          <w:r>
            <w:rPr>
              <w:rFonts w:ascii="Arial" w:hAnsi="Arial" w:cs="Arial"/>
              <w:color w:val="A6A6A6" w:themeColor="background1" w:themeShade="A6"/>
              <w:sz w:val="16"/>
              <w:szCs w:val="16"/>
            </w:rPr>
            <w:t xml:space="preserve">                 </w:t>
          </w:r>
        </w:p>
      </w:tc>
      <w:tc>
        <w:tcPr>
          <w:tcW w:w="9242" w:type="dxa"/>
        </w:tcPr>
        <w:p w:rsidR="005400C0" w:rsidRDefault="005400C0">
          <w:pPr>
            <w:ind w:firstLine="7150"/>
            <w:rPr>
              <w:rFonts w:ascii="Arial" w:hAnsi="Arial" w:cs="Arial"/>
              <w:color w:val="A6A6A6" w:themeColor="background1" w:themeShade="A6"/>
              <w:sz w:val="16"/>
              <w:szCs w:val="16"/>
            </w:rPr>
          </w:pPr>
          <w:r>
            <w:rPr>
              <w:noProof/>
              <w:lang w:val="en-GB" w:eastAsia="en-GB"/>
            </w:rPr>
            <w:drawing>
              <wp:inline distT="0" distB="0" distL="0" distR="0" wp14:anchorId="3123EA39" wp14:editId="49DD505E">
                <wp:extent cx="777240" cy="2895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 cy="289560"/>
                        </a:xfrm>
                        <a:prstGeom prst="rect">
                          <a:avLst/>
                        </a:prstGeom>
                        <a:noFill/>
                        <a:ln>
                          <a:noFill/>
                        </a:ln>
                      </pic:spPr>
                    </pic:pic>
                  </a:graphicData>
                </a:graphic>
              </wp:inline>
            </w:drawing>
          </w:r>
        </w:p>
        <w:p w:rsidR="005400C0" w:rsidRDefault="005400C0">
          <w:pPr>
            <w:ind w:firstLine="1763"/>
            <w:jc w:val="right"/>
            <w:rPr>
              <w:rFonts w:ascii="Arial" w:hAnsi="Arial" w:cs="Arial"/>
              <w:color w:val="A6A6A6" w:themeColor="background1" w:themeShade="A6"/>
              <w:sz w:val="16"/>
              <w:szCs w:val="16"/>
            </w:rPr>
          </w:pPr>
        </w:p>
        <w:p w:rsidR="005400C0" w:rsidRDefault="005400C0">
          <w:pPr>
            <w:jc w:val="right"/>
            <w:rPr>
              <w:rFonts w:ascii="Arial" w:hAnsi="Arial" w:cs="Arial"/>
              <w:color w:val="A6A6A6" w:themeColor="background1" w:themeShade="A6"/>
              <w:sz w:val="16"/>
              <w:szCs w:val="16"/>
            </w:rPr>
          </w:pPr>
        </w:p>
      </w:tc>
    </w:tr>
  </w:tbl>
  <w:p w:rsidR="00BE1728" w:rsidRDefault="000B0020">
    <w:pPr>
      <w:pStyle w:val="Foo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091" w:rsidRDefault="004C30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379" w:rsidRDefault="00491379" w:rsidP="00EA2B3E">
      <w:r>
        <w:separator/>
      </w:r>
    </w:p>
  </w:footnote>
  <w:footnote w:type="continuationSeparator" w:id="0">
    <w:p w:rsidR="00491379" w:rsidRDefault="00491379" w:rsidP="00EA2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091" w:rsidRDefault="004C30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C75" w:rsidRPr="008040FD" w:rsidRDefault="004C3091" w:rsidP="004C3091">
    <w:pPr>
      <w:tabs>
        <w:tab w:val="center" w:pos="4513"/>
        <w:tab w:val="right" w:pos="9026"/>
      </w:tabs>
      <w:autoSpaceDE/>
      <w:autoSpaceDN/>
      <w:ind w:left="-426"/>
      <w:rPr>
        <w:rFonts w:eastAsia="Calibri"/>
        <w:lang w:eastAsia="en-GB"/>
      </w:rPr>
    </w:pPr>
    <w:r w:rsidRPr="004C3091">
      <w:rPr>
        <w:rFonts w:eastAsia="Calibri"/>
        <w:noProof/>
        <w:lang w:val="en-GB" w:eastAsia="en-GB"/>
      </w:rPr>
      <mc:AlternateContent>
        <mc:Choice Requires="wps">
          <w:drawing>
            <wp:anchor distT="0" distB="0" distL="114300" distR="114300" simplePos="0" relativeHeight="251659264" behindDoc="0" locked="0" layoutInCell="1" allowOverlap="1" wp14:editId="36B11C9B">
              <wp:simplePos x="0" y="0"/>
              <wp:positionH relativeFrom="column">
                <wp:posOffset>3641725</wp:posOffset>
              </wp:positionH>
              <wp:positionV relativeFrom="paragraph">
                <wp:posOffset>34925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C3091" w:rsidRDefault="004C309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6.75pt;margin-top:2.7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DWD9ij4QAAAAkBAAAPAAAAZHJzL2Rvd25yZXYueG1sTI/N&#10;TsMwEITvSLyDtUhcEHVq2hRCnKr89MKtJUgct/E2CcR2FLtt4OlZTnDaXc1o9pt8OdpOHGkIrXca&#10;ppMEBLnKm9bVGsrX9fUtiBDRGey8Iw1fFGBZnJ/lmBl/chs6bmMtOMSFDDU0MfaZlKFqyGKY+J4c&#10;a3s/WIx8DrU0A5443HZSJUkqLbaOPzTY02ND1ef2YDV8P5RPq+erON2r+K7eNvalrD5Q68uLcXUP&#10;ItIY/8zwi8/oUDDTzh+cCaLTMF/czNnKCw/W72aLGYidBqXSFGSRy/8Nih8AAAD//wMAUEsBAi0A&#10;FAAGAAgAAAAhALaDOJL+AAAA4QEAABMAAAAAAAAAAAAAAAAAAAAAAFtDb250ZW50X1R5cGVzXS54&#10;bWxQSwECLQAUAAYACAAAACEAOP0h/9YAAACUAQAACwAAAAAAAAAAAAAAAAAvAQAAX3JlbHMvLnJl&#10;bHNQSwECLQAUAAYACAAAACEAbL0ytiMCAAAeBAAADgAAAAAAAAAAAAAAAAAuAgAAZHJzL2Uyb0Rv&#10;Yy54bWxQSwECLQAUAAYACAAAACEA1g/Yo+EAAAAJAQAADwAAAAAAAAAAAAAAAAB9BAAAZHJzL2Rv&#10;d25yZXYueG1sUEsFBgAAAAAEAAQA8wAAAIsFAAAAAA==&#10;" stroked="f">
              <v:textbox style="mso-fit-shape-to-text:t">
                <w:txbxContent>
                  <w:p w:rsidR="004C3091" w:rsidRDefault="004C3091"/>
                </w:txbxContent>
              </v:textbox>
            </v:shape>
          </w:pict>
        </mc:Fallback>
      </mc:AlternateContent>
    </w:r>
    <w:r w:rsidR="008040FD" w:rsidRPr="007629D1">
      <w:rPr>
        <w:noProof/>
        <w:lang w:val="en-GB" w:eastAsia="en-GB"/>
      </w:rPr>
      <mc:AlternateContent>
        <mc:Choice Requires="wpg">
          <w:drawing>
            <wp:inline distT="0" distB="0" distL="0" distR="0" wp14:anchorId="2B31EF99" wp14:editId="35C186F1">
              <wp:extent cx="3291841" cy="651025"/>
              <wp:effectExtent l="0" t="0" r="3810" b="0"/>
              <wp:docPr id="14" name="Group 8"/>
              <wp:cNvGraphicFramePr/>
              <a:graphic xmlns:a="http://schemas.openxmlformats.org/drawingml/2006/main">
                <a:graphicData uri="http://schemas.microsoft.com/office/word/2010/wordprocessingGroup">
                  <wpg:wgp>
                    <wpg:cNvGrpSpPr/>
                    <wpg:grpSpPr>
                      <a:xfrm>
                        <a:off x="0" y="0"/>
                        <a:ext cx="3291841" cy="651025"/>
                        <a:chOff x="0" y="0"/>
                        <a:chExt cx="8488217" cy="1419716"/>
                      </a:xfrm>
                    </wpg:grpSpPr>
                    <pic:pic xmlns:pic="http://schemas.openxmlformats.org/drawingml/2006/picture">
                      <pic:nvPicPr>
                        <pic:cNvPr id="16" name="Picture 16"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44794" cy="1152128"/>
                        </a:xfrm>
                        <a:prstGeom prst="rect">
                          <a:avLst/>
                        </a:prstGeom>
                        <a:noFill/>
                        <a:extLst>
                          <a:ext uri="{909E8E84-426E-40DD-AFC4-6F175D3DCCD1}">
                            <a14:hiddenFill xmlns:a14="http://schemas.microsoft.com/office/drawing/2010/main">
                              <a:solidFill>
                                <a:srgbClr val="FFFFFF"/>
                              </a:solidFill>
                            </a14:hiddenFill>
                          </a:ext>
                        </a:extLst>
                      </pic:spPr>
                    </pic:pic>
                    <wps:wsp>
                      <wps:cNvPr id="18" name="Text Box 4"/>
                      <wps:cNvSpPr txBox="1">
                        <a:spLocks noChangeArrowheads="1"/>
                      </wps:cNvSpPr>
                      <wps:spPr bwMode="auto">
                        <a:xfrm>
                          <a:off x="321977" y="794873"/>
                          <a:ext cx="8166240" cy="6248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40FD" w:rsidRPr="007629D1" w:rsidRDefault="008040FD" w:rsidP="008040FD">
                            <w:pPr>
                              <w:pStyle w:val="NormalWeb"/>
                              <w:spacing w:before="0" w:beforeAutospacing="0" w:after="200" w:afterAutospacing="0" w:line="276" w:lineRule="auto"/>
                              <w:rPr>
                                <w:rFonts w:ascii="Baskerville" w:eastAsia="Arial Unicode MS" w:hAnsi="Baskerville" w:cs="Baskerville"/>
                              </w:rPr>
                            </w:pPr>
                            <w:r w:rsidRPr="007629D1">
                              <w:rPr>
                                <w:rFonts w:ascii="Baskerville" w:eastAsia="Arial Unicode MS" w:hAnsi="Baskerville" w:cs="Baskerville"/>
                                <w:color w:val="000066"/>
                                <w:kern w:val="24"/>
                                <w:sz w:val="18"/>
                                <w:szCs w:val="18"/>
                              </w:rPr>
                              <w:t>P</w:t>
                            </w:r>
                            <w:r w:rsidRPr="007629D1">
                              <w:rPr>
                                <w:rFonts w:ascii="Baskerville" w:eastAsia="Arial Unicode MS" w:hAnsi="Baskerville" w:cs="Baskerville"/>
                                <w:color w:val="000000"/>
                                <w:kern w:val="24"/>
                                <w:sz w:val="18"/>
                                <w:szCs w:val="18"/>
                              </w:rPr>
                              <w:t xml:space="preserve">hysiotherapy </w:t>
                            </w:r>
                            <w:r w:rsidRPr="007629D1">
                              <w:rPr>
                                <w:rFonts w:ascii="Baskerville" w:eastAsia="Arial Unicode MS" w:hAnsi="Baskerville" w:cs="Baskerville"/>
                                <w:color w:val="000066"/>
                                <w:kern w:val="24"/>
                                <w:sz w:val="18"/>
                                <w:szCs w:val="18"/>
                              </w:rPr>
                              <w:t>R</w:t>
                            </w:r>
                            <w:r w:rsidRPr="007629D1">
                              <w:rPr>
                                <w:rFonts w:ascii="Baskerville" w:eastAsia="Arial Unicode MS" w:hAnsi="Baskerville" w:cs="Baskerville"/>
                                <w:color w:val="000000"/>
                                <w:kern w:val="24"/>
                                <w:sz w:val="18"/>
                                <w:szCs w:val="18"/>
                              </w:rPr>
                              <w:t xml:space="preserve">ehabilitation of </w:t>
                            </w:r>
                            <w:r w:rsidRPr="007629D1">
                              <w:rPr>
                                <w:rFonts w:ascii="Baskerville" w:eastAsia="Arial Unicode MS" w:hAnsi="Baskerville" w:cs="Baskerville"/>
                                <w:color w:val="000066"/>
                                <w:kern w:val="24"/>
                                <w:sz w:val="18"/>
                                <w:szCs w:val="18"/>
                              </w:rPr>
                              <w:t>O</w:t>
                            </w:r>
                            <w:r w:rsidRPr="007629D1">
                              <w:rPr>
                                <w:rFonts w:ascii="Baskerville" w:eastAsia="Arial Unicode MS" w:hAnsi="Baskerville" w:cs="Baskerville"/>
                                <w:color w:val="000000"/>
                                <w:kern w:val="24"/>
                                <w:sz w:val="18"/>
                                <w:szCs w:val="18"/>
                              </w:rPr>
                              <w:t xml:space="preserve">steoporotic </w:t>
                            </w:r>
                            <w:r w:rsidRPr="007629D1">
                              <w:rPr>
                                <w:rFonts w:ascii="Baskerville" w:eastAsia="Arial Unicode MS" w:hAnsi="Baskerville" w:cs="Baskerville"/>
                                <w:color w:val="000066"/>
                                <w:kern w:val="24"/>
                                <w:sz w:val="18"/>
                                <w:szCs w:val="18"/>
                              </w:rPr>
                              <w:t>Ve</w:t>
                            </w:r>
                            <w:r w:rsidRPr="007629D1">
                              <w:rPr>
                                <w:rFonts w:ascii="Baskerville" w:eastAsia="Arial Unicode MS" w:hAnsi="Baskerville" w:cs="Baskerville"/>
                                <w:color w:val="000000"/>
                                <w:kern w:val="24"/>
                                <w:sz w:val="18"/>
                                <w:szCs w:val="18"/>
                              </w:rPr>
                              <w:t>rtebral Fracture</w:t>
                            </w:r>
                          </w:p>
                        </w:txbxContent>
                      </wps:txbx>
                      <wps:bodyPr rot="0" vert="horz" wrap="square" lIns="91440" tIns="45720" rIns="91440" bIns="45720" anchor="t" anchorCtr="0" upright="1">
                        <a:noAutofit/>
                      </wps:bodyPr>
                    </wps:wsp>
                  </wpg:wgp>
                </a:graphicData>
              </a:graphic>
            </wp:inline>
          </w:drawing>
        </mc:Choice>
        <mc:Fallback>
          <w:pict>
            <v:group id="Group 8" o:spid="_x0000_s1027" style="width:259.2pt;height:51.25pt;mso-position-horizontal-relative:char;mso-position-vertical-relative:line" coordsize="84882,141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pH/KWQQAAJUKAAAOAAAAZHJzL2Uyb0RvYy54bWykVttu4zYQfS/QfyD0&#10;rlhSaOuCOIvEl2CBtBvsbj+AliiLWIlUSTp2WvTfO0NKjhMHbZA1YJvX4cw5Z4a8+nToWvLItRFK&#10;zoP4IgoIl6WqhNzOgz++r8MsIMYyWbFWST4PnrgJPl3/+svVvi94ohrVVlwTMCJNse/nQWNtX0wm&#10;pmx4x8yF6rmEyVrpjlno6u2k0mwP1rt2kkTRbLJXuuq1KrkxMLr0k8G1s1/XvLRf6tpwS9p5AL5Z&#10;96vd7wZ/J9dXrNhq1jeiHNxgH/CiY0LCoUdTS2YZ2WlxZqoTpVZG1faiVN1E1bUouYsBoomjV9Hc&#10;abXrXSzbYr/tjzABtK9w+rDZ8vfHB01EBdzRgEjWAUfuWJIhNvt+W8CSO91/6x/0MLD1PQz3UOsO&#10;/yEQcnCoPh1R5QdLShi8TPI4o3FASpibTeMomXrYywa4OdtWNqthY0azLIlTvzGmcZ7GM9w5Gc+d&#10;oHtHb3pRFvAdUILWGUr/rybYZXeaB4OR7l02OqZ/7PoQCO2ZFRvRCvvkxAnUoVPy8UGUD9p3TgCf&#10;jYDDNJ5KIDxScVOCPlu1VRgr7sct3gDDAO9V+cMQqRYNk1t+Y3oQOdAHxsYhrdW+4awyOIyAvbTi&#10;ui+c2rSiX4u2RSqxPYQPfrzS2RsIeg0vVbnruLQ+KTVvAQklTSN6ExBd8G7DQWP6c4U6gIJgQWe9&#10;FtK6rAGp3BuLp6NoXN78nWQ3UZQnt+FiGi1CGqWr8CanaZhGq5RGNIsX8eIf3B3TYmc4oMLaZS8G&#10;12H0zPk3k2QoJz79XBqTR+aKhVcaOOQUN7oI4kOE0Fejy6+APayDttXclg02awByGIfFxwmH+jPQ&#10;SImBnCKb/W+qAjTYzioHxrtyKqY0zSFjMafieJrEicvXY2qAUrSxd1x1BBsAPXjqzLNHgNrHNi5B&#10;r6VCAbhYxlBP2cijfJWtMhrSZLYCNpbL8Ga9oOFsHafT5eVysVjGIxuNqCou0dzPk+GwVa2oRnka&#10;vd0sWu1JWrvPUBPM87IJiuLZjZHA8d9pzfGBDAz5AYRgvYNryIz6h977RISX0FsF/FvDeg6oo9mT&#10;xIc70Vfa7yj3W3UgFGMYVmGlJfYAw5i+DoD+Vc6fJfjJVm/nXdK6TKCmQn0FDYGYsvQSvfCsY+HO&#10;4tksoXBrusKd0Iy6BR/X2AlDmD3vIJIVrXyhTjjcj7wp0hjcvU3ycD3L0pCu6TTM0ygLozi/zWcR&#10;zely/VKk90Lynxcp2c+DfArX2n+rNXKfc7WyohMWXkGt6AD04yJWYA1fycqRYplofftE3Oj+KOrx&#10;34sbBeHFjS172Bz8JT/qbKOqJ5CZVlAagGF4wUGjUfqvgOzhNTQPzJ87hhdh+1lCEuRQb/D55Dp0&#10;mibQ0aczm9MZJkswNQ9sQHxzYaEHW3ZQ8rcNnOR1LdUNFL1auHKEfnqvIBLsQB66lnv7uOiGdxo+&#10;rk77btXza/L6X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HUkZHfcAAAABQEA&#10;AA8AAABkcnMvZG93bnJldi54bWxMj0FLw0AQhe+C/2EZwZvdpBopaTalFPVUBFtBepsm0yQ0Oxuy&#10;2yT9945e9PJgeI/3vslWk23VQL1vHBuIZxEo4sKVDVcGPvevDwtQPiCX2DomA1fysMpvbzJMSzfy&#10;Bw27UCkpYZ+igTqELtXaFzVZ9DPXEYt3cr3FIGdf6bLHUcptq+dR9KwtNiwLNXa0qak47y7WwNuI&#10;4/oxfhm259Pmetgn71/bmIy5v5vWS1CBpvAXhh98QYdcmI7uwqVXrQF5JPyqeEm8eAJ1lFA0T0Dn&#10;mf5Pn38DAAD//wMAUEsDBAoAAAAAAAAAIQCabj3x3Q8AAN0PAAAUAAAAZHJzL21lZGlhL2ltYWdl&#10;MS5wbmeJUE5HDQoaCgAAAA1JSERSAAABEQAAAH8IBgAAAMgd9hAAAAAEZ0FNQQAAsY8L/GEFAAAA&#10;CXBIWXMAAA7BAAAOwQG4kWvtAAAPf0lEQVR4Xu1di5LkNgi8fHiq9tPuz5Lz7LKn0eoBDXrY6qna&#10;uqTGtqCBFiDJ889/fz6/+CECRIAIoAhcJMIPESACRABF4Bd6I+8jAkSACLwqmRIMHx8f/6V/v3//&#10;fl0m/+b3/Pr175+SaNHfH1n5IQJEYB0CVRK5CCMnhotYSp9lBFIhrhrZrYOZIxOB5yJQJZESMdRg&#10;2I1EvuVhlvJcz6Vm2yBQJJESKVyz+5WJlGb5bUnkK1NhZrKNv1GQByJQJRHpiWhKmt1J5CUfs5IH&#10;ui9V2gEBdWP1ms0lG9mqsWpp6JJIdvA5yvAwBJokIhlGbbVGsLhFJiJkQyJ5mAtTndUIqHsiKVHc&#10;NhNhj2S1v3H8ByLQJJG0L1Jb3r0wuVUmQiJ5oBtTpZUIqHoieTlz90zkk/S4SW2l43Hs5yDQLWfS&#10;TWdCJs8gkX+rO3CfY15qQgTGI1AlEVmJuYjjmrmfVs4wGxnvXBzhDARU5UxtaXc2RKWt+N5+DDei&#10;zbYix3saAtVTvLXNZlfQ7hB4Hx+/Yhq6XPJ9mk9Tn8kIVElESph0pq9te58s89tw3kyEDdaV1uPY&#10;T0Cgm4loeiKrgfARCVdpVtuP498bgeZLiYRA8iCV3kSr2TobFg+R7FCezcaL4xGBKASaJNI6fLdb&#10;aePpkZBEotyJzzkRAVUmkpY06SsBhEgusln98a7crJaf4xOBuyLQJJF8r0irZNhhNveUNHc1IOUm&#10;AqsR6L6oudQXqe1cXa6M5bUA2bWrZef4ROCuCJhIJD+Ql2YqO/RImInc1Q0p950R6JJIiShqwbp6&#10;tYYkcmdXpOx3RaBLIpdirVclSgYibz5bCQRJZCX6HPtUBFQkkq98pH2SHRqqYjySyKluTL1XIqAi&#10;kZQ0JPNIl31XlzEkkZUuxLFPR0BFIhdI0hupzfatn5SYBTIzkVlIcxwi8BcBNYlct9R+j6a0LX4F&#10;yCSRFahzzNMRcJFI+tpEOfUrZc4KYEkiK1DnmKcjYCKR/F2r6bb3dOv7qmYrSeR0d6b+KxAwkcgl&#10;YOtlRfIdSURvyubBwckvTLKQ8Cob65F99pX6s2LjX3VhJpGWo+WrOLPNaAmC/FqtrMgYpWdbnzMi&#10;aD0nn0f3wfRBcr25/+/fCJzEfhBegRMBNH5+FCRQHsHFTCL5WZraqs1IY9YC3hqY6fWzSAQNjk9Z&#10;Y2YVD07dewOdtDtW6axU4Pi5TyDyRMQBMm7/nhhfei24aINHrktfSJTuVhWh076J9dne6/vAvc9a&#10;s0nERyB+EvHgY703IniwmTcuOFJ/xGznkwXTv+7jRRsGkK6ZRDR9EclOvKRgvd/q6LNJxCPf617Q&#10;4FOcsXiC2hdEWOCOeZE4hCFor9fs7jiRbr/XZyeIRDRCRsxETyIRDWa9axBMe8+c8T0i9y59iO+6&#10;HwhqRG+UOCPsiMgLlTOSiaRC50u913ezt8J7wdcSFmIsaBb74bT22QKRddQ9qINidrVj1bI/JAOQ&#10;hUDjAOTWsjFiJygTyc/NpOdpVp2p8QSqBbhRQdZ9rtEpu88Ldj7VeEYdZmcBNSJBfMviUx49Vbgb&#10;bW2VHSKRtC+S7g3JCWRWRuJlcAtoI4ymeeYdZIzWY5eSRqPX+zX2TMg+hrGBaiISm/wwiWhSolkl&#10;jc8ARsBMxogytF5GHxZR8rafYyHEi0iwSUKP2epSBsl0htvZkDXCJFLaLyKKzSKPkC62AayQ8RAS&#10;UsoY5YytII9xXnuAI+NayapEJqPHxQhSt8HO6w9a/MJIREqXWUTiBUjk1AK1sm7VyDjSGUvB5cZf&#10;SYz5/iRTUBvHyPXEMLURpEmfbALS+MVn6wH93WqdLi4SSTeWXQrJ/hABRrviob3OA3j5Xh1IqXzx&#10;MvRKCJ2MuKPg+0+wIMO3qCPYawMtiigt43nws4yDl4S6PTcwiZSaq6mRa29/Rxxh2D3ATBUpS80R&#10;3sZQyOhxRnQDmytDkBlVoVsa3BBRGsfwTRg6wnc1jP9gZyUQ13gK/GASyXsiOYHUyprIIPQ9y2bw&#10;0HJGYRjpv2gcBgquwLM4HhLT6OcjLMzOkE5Ku3oyAy/pI77Ss9EQErmCOzVC2mj1BX4v9dd/3wOm&#10;VmK55Tc42tgyDwuumkyIc76wNOKB4I/YGtHHMg7y/IgDmCPIESaRkjFr2cl2JGJ0XF+KmxJbbOCu&#10;nNGiVjKsgQEFH2BvO1nZbGt/vp1wwybCDn4wiUgTNW+u5qs08v+h5QCyTPp9j83YuSEg43+NbZmp&#10;tFkIFFRBrxTIZcRksdf4dhvYbD5ito7woyj/sdupjR9MIr1XJebksQeJ2Jwpbrb1H+MPm1WAEkJL&#10;aFDwAfLYg8BGVKOfj+Hk911Pb6lFYDCJ9GYDASrfeNa7b9z3MUaA5QNS6l7wYs5oC6ieDBEzrLWk&#10;gfQ24G+2seHZn6uayL6NGP+FJ/OGjjCJtFZnLiPI6oL8Nyy8q3SRfkScAcwOtl0pM5ZEZgWI3Q46&#10;H0AIylpmzMKoNQGY8RtBIr3G6ifjfrxerhLXmNSvvoh8VgP3Zl4z+NuRiC6YejjUvkeCUFbzLGMi&#10;gajxBbt97XgisltXsXpYmvUcQSK1nog40fWv/C0hEWOK2QPdm0lpn2+5zuwIgXtDVpMIRFYdnxjx&#10;zNi+mn0SxXykNE6dLKFypkcg8v18AO2zgiVo0xLNahzrOJrrrTIg+zI0cqTXQIEI7sK0z+ht/7A/&#10;DysNIbuFlPUeEhpAIjkQpR5JKX2MBFCTnlqDoHc9Kn/vucj3kCyDMjSRHyURJF1HxmquMpgDFZu0&#10;ILuZZfMQxqRMRAPEzFcCIEGI3KPRu3QNMlbvHkiWwSQCZ2ugXGYMKuNEE1LLdmaZlxPIJ6nUCBgq&#10;Z1ogCHFc15BE/jJ6jxCQ7yFnBIPVIt9MuaJKEPtzsCwEJtkNiCSURKTnIUSRljJCHK2+iMUhd7sW&#10;CpBshSpKJ0iWwSSCzOieXg0yXkiZ7cARsttTSESO9+db3fN+SFSQ7Pgc1AFG6ALJ4nB+jQ5IUCNL&#10;vKks5iwiwwCR2dOPg+z2JBLJAbjAFBKRfz0Aaxx15TWoA4yQ2Rw8D1ri9a0IvZcidhzxUub4ckYb&#10;QE/shYjTajHIrzuFROwB2W7aaXGz2iWd6Kz3IitJqR7m8YDzRVrcIq4zNVa1ypNEfi6RRRgrf8aq&#10;gG3pgsnkm9kveczjfpU0s0sZSNankEhtg1naD6kduhsRQKueqSXSGZkIEgDe/kMPdwwfP4nYsfgc&#10;EyWfHg7hRDu4l+XRR52JiHO0mqrSH2FPZE4mAtfXgxzSHshfOAXJYyUwRN4I30bGtZ509pCC9V4V&#10;idRO7OZgRABsVWD29VZHletHyYnJ45/5S/qYZ/Xgw4nm4Pw6IKrHMAY3s5zBOEX7oopEtEo/uRey&#10;Y2MVSsfBN61rHE8fjONeGYnJoNwiHpQxrc4g3zAK0ElFInkmIvtFUmGEaDTOdudrUCcdpbOW4H/K&#10;HTOril5oFuJd6YhqNmvsGplpY3j5bWbxF62+XRKRPkdvg5kQy6hg2eW5GmcrXTNSflSmqDrb4pil&#10;fUaR2HhkaePoD+BUT1hOZ+aAkVf7tHKXRFJghUguANKVmOuaUz5owI7EB3bIgKXDlWPXMEVt1LpP&#10;Oytb7IzKicqC26pNoCYSKSmd7la1AHjXa1HDj9YXlet1Hzi74U4Zs8Gshik629YxjM1C3CUg+P4V&#10;2Ec8PxlRGjR3nLzMGR0sq5+PGmK03N6AvvSyzHDuQAWJS4sjaqfifQNldclpkAsfp0+gzUwkPa17&#10;CVFqqJ6wIpM6LmoMrfN7rnMHtmIpEdX//b6+Y3pwcK1aFQ66WcjVKncE+bd6W257KYiqSSJp3yM9&#10;wSuCnVbKwEtzE3tGbqcZflp0PIFcdooJznG/FxQxMY23tc5WVRKpbTDLG62SoVgZ+K7Xo4abpW9c&#10;8Cj3ThhJZ+SsnmOM2urtPsVM7LXtrjbT2qpKIhrFTitl7pCJxM7CsUSidUpvUEY0LoVIZsmsibcQ&#10;UtSSvoE8TZlIKTs5jUhQQ0YFhvY5uznlrGBM8XFjYAgkrV1a10X1tFAf/b7PqPcPEslP66b9j9JJ&#10;XpKIbraOcDLrM9xBpJ21mtfp6mqrbtrrPYG5gvg88rrJA1zu/0EiLcdLG62fHfCPR76MueWgqKG0&#10;Tj/iunWOuZZAfKXdOtmXkb8xAxFfLWYimkC5FD0tC7lLT6RGRBq7Rl2zYhYP1RsMqMhJIMoW/ef4&#10;CFOdiZT6ITs5SqTxnpaJDFm1qJQwO/oEkontosforCRCz25PpPZGM2G3WcG7yzh9Vi/3SHaRP5UD&#10;Ca6y/r6ZbDQ29kDcU584e9l2J/fsoyaR1BB5b6Q3CL+/BwIWJ42Ywe6Byr5Smia0geXZG4loNpid&#10;trlsXxeiZERgDwQgEiGR7GE8SkEEdkBARSL5QbyLRJjO7mA+ykAE1iPwg0TyRqqQhZQ6aW9kvfiU&#10;gAgQgdUIfJNIazdqvmt1tdAcnwgQgX0QeCORUrc3bbaeuLlsH1NREiKwJwLfJGJdSyeh7GlQSkUE&#10;ZiPwTSKtNefa0u9sYTkeESAC+yHQLWcukdN+Sfr/+6lDiYgAEZiNwI/Gap6R1La9s5yZbSqORwT2&#10;RKBLIr2ttXuqRamIABGYhUC3nOmRCDOSWabiOERgTwRUJHKt3KSH7uRdIvIG+D1Vo1REgAjMQOBt&#10;x2qtH5KSiJybkV4Jt7/PMBPHIAL7IvCDREqN1F5Jc33PDxEgAmci8EYiaZlSOnTXIpMz4aPWRIAI&#10;mN6xmhMLm6p0ICJABH6QSG/nar57lRASASJwNgLFH6+q/UiVrMakRJO+KoCZydnORO3PRKBIIvlh&#10;vLTZ2muykkjOdCRqfS4CRRK54ECbrFzyPdeZqPmZCFRJ5IKj9pOatf0k6R4SksmZDkWtz0OgSSIC&#10;R77ZrFfS8EXO5zkSNT4XARWJCDwa8khfpXgurNScCJyDgIlEpE/SIxNuiT/HgagpETCRSApXa0dr&#10;ukTM3gidjAg8GwGYRLQlDknk2Q5E7YiAm0TSpeC0zEl/p4YwEwEi8FwE3CSSQyPkkZY0z4WPmhEB&#10;IhBOIhekssQrmQlhJgJE4LkIDCERHtJ7rsNQMyKQIzCERCQbYSZChyMCz0dgGImwJ/J856GGROCV&#10;MIyCIT0JPGoMPpcIEIH1CAwjkbSkWa8mJSACRGAUAiSRUcjyuUTgEASGkUi6X+QQLKkmETgSgeEk&#10;ciSqVJoIHITAMBLhb9Ec5EVU9WgEhpAI94cc7VNU/jAEhpDIYRhSXSJwNAIkkaPNT+WJgB+B/wEx&#10;MZ1dEXUtawAAAABJRU5ErkJgglBLAQItABQABgAIAAAAIQCxgme2CgEAABMCAAATAAAAAAAAAAAA&#10;AAAAAAAAAABbQ29udGVudF9UeXBlc10ueG1sUEsBAi0AFAAGAAgAAAAhADj9If/WAAAAlAEAAAsA&#10;AAAAAAAAAAAAAAAAOwEAAF9yZWxzLy5yZWxzUEsBAi0AFAAGAAgAAAAhAAWkf8pZBAAAlQoAAA4A&#10;AAAAAAAAAAAAAAAAOgIAAGRycy9lMm9Eb2MueG1sUEsBAi0AFAAGAAgAAAAhAKomDr68AAAAIQEA&#10;ABkAAAAAAAAAAAAAAAAAvwYAAGRycy9fcmVscy9lMm9Eb2MueG1sLnJlbHNQSwECLQAUAAYACAAA&#10;ACEAdSRkd9wAAAAFAQAADwAAAAAAAAAAAAAAAACyBwAAZHJzL2Rvd25yZXYueG1sUEsBAi0ACgAA&#10;AAAAAAAhAJpuPfHdDwAA3Q8AABQAAAAAAAAAAAAAAAAAuwgAAGRycy9tZWRpYS9pbWFnZTEucG5n&#10;UEsFBgAAAAAGAAYAfAEAAMo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alt="logo" style="position:absolute;width:31447;height:11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B9cPFAAAA2wAAAA8AAABkcnMvZG93bnJldi54bWxEj0FrwkAQhe+C/2GZgjfdxIOV1FVKRbAg&#10;tGpBehuy0yQ1Oxuy0yT9992C4G2G9743b1abwdWqozZUng2kswQUce5txYWBj/NuugQVBNli7ZkM&#10;/FKAzXo8WmFmfc9H6k5SqBjCIUMDpUiTaR3ykhyGmW+Io/blW4cS17bQtsU+hrtaz5NkoR1WHC+U&#10;2NBLSfn19ONije/07bHfHvaXtJPievyU18u7NWbyMDw/gRIa5G6+0XsbuQX8/xIH0O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QfXDxQAAANsAAAAPAAAAAAAAAAAAAAAA&#10;AJ8CAABkcnMvZG93bnJldi54bWxQSwUGAAAAAAQABAD3AAAAkQMAAAAA&#10;">
                <v:imagedata r:id="rId2" o:title="logo"/>
              </v:shape>
              <v:shape id="Text Box 4" o:spid="_x0000_s1029" type="#_x0000_t202" style="position:absolute;left:3219;top:7948;width:81663;height:6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8040FD" w:rsidRPr="007629D1" w:rsidRDefault="008040FD" w:rsidP="008040FD">
                      <w:pPr>
                        <w:pStyle w:val="NormalWeb"/>
                        <w:spacing w:before="0" w:beforeAutospacing="0" w:after="200" w:afterAutospacing="0" w:line="276" w:lineRule="auto"/>
                        <w:rPr>
                          <w:rFonts w:ascii="Baskerville" w:eastAsia="Arial Unicode MS" w:hAnsi="Baskerville" w:cs="Baskerville"/>
                        </w:rPr>
                      </w:pPr>
                      <w:r w:rsidRPr="007629D1">
                        <w:rPr>
                          <w:rFonts w:ascii="Baskerville" w:eastAsia="Arial Unicode MS" w:hAnsi="Baskerville" w:cs="Baskerville"/>
                          <w:color w:val="000066"/>
                          <w:kern w:val="24"/>
                          <w:sz w:val="18"/>
                          <w:szCs w:val="18"/>
                        </w:rPr>
                        <w:t>P</w:t>
                      </w:r>
                      <w:r w:rsidRPr="007629D1">
                        <w:rPr>
                          <w:rFonts w:ascii="Baskerville" w:eastAsia="Arial Unicode MS" w:hAnsi="Baskerville" w:cs="Baskerville"/>
                          <w:color w:val="000000"/>
                          <w:kern w:val="24"/>
                          <w:sz w:val="18"/>
                          <w:szCs w:val="18"/>
                        </w:rPr>
                        <w:t xml:space="preserve">hysiotherapy </w:t>
                      </w:r>
                      <w:r w:rsidRPr="007629D1">
                        <w:rPr>
                          <w:rFonts w:ascii="Baskerville" w:eastAsia="Arial Unicode MS" w:hAnsi="Baskerville" w:cs="Baskerville"/>
                          <w:color w:val="000066"/>
                          <w:kern w:val="24"/>
                          <w:sz w:val="18"/>
                          <w:szCs w:val="18"/>
                        </w:rPr>
                        <w:t>R</w:t>
                      </w:r>
                      <w:r w:rsidRPr="007629D1">
                        <w:rPr>
                          <w:rFonts w:ascii="Baskerville" w:eastAsia="Arial Unicode MS" w:hAnsi="Baskerville" w:cs="Baskerville"/>
                          <w:color w:val="000000"/>
                          <w:kern w:val="24"/>
                          <w:sz w:val="18"/>
                          <w:szCs w:val="18"/>
                        </w:rPr>
                        <w:t xml:space="preserve">ehabilitation of </w:t>
                      </w:r>
                      <w:r w:rsidRPr="007629D1">
                        <w:rPr>
                          <w:rFonts w:ascii="Baskerville" w:eastAsia="Arial Unicode MS" w:hAnsi="Baskerville" w:cs="Baskerville"/>
                          <w:color w:val="000066"/>
                          <w:kern w:val="24"/>
                          <w:sz w:val="18"/>
                          <w:szCs w:val="18"/>
                        </w:rPr>
                        <w:t>O</w:t>
                      </w:r>
                      <w:r w:rsidRPr="007629D1">
                        <w:rPr>
                          <w:rFonts w:ascii="Baskerville" w:eastAsia="Arial Unicode MS" w:hAnsi="Baskerville" w:cs="Baskerville"/>
                          <w:color w:val="000000"/>
                          <w:kern w:val="24"/>
                          <w:sz w:val="18"/>
                          <w:szCs w:val="18"/>
                        </w:rPr>
                        <w:t xml:space="preserve">steoporotic </w:t>
                      </w:r>
                      <w:r w:rsidRPr="007629D1">
                        <w:rPr>
                          <w:rFonts w:ascii="Baskerville" w:eastAsia="Arial Unicode MS" w:hAnsi="Baskerville" w:cs="Baskerville"/>
                          <w:color w:val="000066"/>
                          <w:kern w:val="24"/>
                          <w:sz w:val="18"/>
                          <w:szCs w:val="18"/>
                        </w:rPr>
                        <w:t>Ve</w:t>
                      </w:r>
                      <w:r w:rsidRPr="007629D1">
                        <w:rPr>
                          <w:rFonts w:ascii="Baskerville" w:eastAsia="Arial Unicode MS" w:hAnsi="Baskerville" w:cs="Baskerville"/>
                          <w:color w:val="000000"/>
                          <w:kern w:val="24"/>
                          <w:sz w:val="18"/>
                          <w:szCs w:val="18"/>
                        </w:rPr>
                        <w:t>rtebral Fracture</w:t>
                      </w:r>
                    </w:p>
                  </w:txbxContent>
                </v:textbox>
              </v:shape>
              <w10:anchorlock/>
            </v:group>
          </w:pict>
        </mc:Fallback>
      </mc:AlternateContent>
    </w:r>
    <w:r>
      <w:rPr>
        <w:rFonts w:eastAsia="Calibri"/>
        <w:lang w:eastAsia="en-G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091" w:rsidRDefault="004C30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0D79"/>
    <w:multiLevelType w:val="hybridMultilevel"/>
    <w:tmpl w:val="0598EB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1C8005D"/>
    <w:multiLevelType w:val="hybridMultilevel"/>
    <w:tmpl w:val="0882C4EC"/>
    <w:lvl w:ilvl="0" w:tplc="E31083C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30C0B2E"/>
    <w:multiLevelType w:val="hybridMultilevel"/>
    <w:tmpl w:val="6986B260"/>
    <w:lvl w:ilvl="0" w:tplc="C31A74A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AE068F0"/>
    <w:multiLevelType w:val="hybridMultilevel"/>
    <w:tmpl w:val="6A4A1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B3E"/>
    <w:rsid w:val="0000371B"/>
    <w:rsid w:val="000070F4"/>
    <w:rsid w:val="00011BE8"/>
    <w:rsid w:val="000148CE"/>
    <w:rsid w:val="00022E4A"/>
    <w:rsid w:val="00031949"/>
    <w:rsid w:val="00032779"/>
    <w:rsid w:val="00035F8C"/>
    <w:rsid w:val="0005332A"/>
    <w:rsid w:val="00065A0A"/>
    <w:rsid w:val="0007700D"/>
    <w:rsid w:val="000A27FE"/>
    <w:rsid w:val="000A3989"/>
    <w:rsid w:val="000A7F4D"/>
    <w:rsid w:val="000B0020"/>
    <w:rsid w:val="000F1E7E"/>
    <w:rsid w:val="000F599C"/>
    <w:rsid w:val="001110E6"/>
    <w:rsid w:val="00121A09"/>
    <w:rsid w:val="00131C53"/>
    <w:rsid w:val="00131CC9"/>
    <w:rsid w:val="001366FA"/>
    <w:rsid w:val="00153995"/>
    <w:rsid w:val="0016150D"/>
    <w:rsid w:val="001724CE"/>
    <w:rsid w:val="001A1AF2"/>
    <w:rsid w:val="001B791F"/>
    <w:rsid w:val="001D06C0"/>
    <w:rsid w:val="001D7E4C"/>
    <w:rsid w:val="001E6285"/>
    <w:rsid w:val="001F0460"/>
    <w:rsid w:val="001F098C"/>
    <w:rsid w:val="001F42A6"/>
    <w:rsid w:val="00202DF9"/>
    <w:rsid w:val="0020569A"/>
    <w:rsid w:val="00210FE5"/>
    <w:rsid w:val="00212500"/>
    <w:rsid w:val="00212E35"/>
    <w:rsid w:val="00215EBF"/>
    <w:rsid w:val="0022034E"/>
    <w:rsid w:val="00225DAB"/>
    <w:rsid w:val="00240788"/>
    <w:rsid w:val="00261A42"/>
    <w:rsid w:val="002664C6"/>
    <w:rsid w:val="002710AB"/>
    <w:rsid w:val="0028196F"/>
    <w:rsid w:val="00282A90"/>
    <w:rsid w:val="002830CC"/>
    <w:rsid w:val="00292361"/>
    <w:rsid w:val="002A1B5A"/>
    <w:rsid w:val="002A5960"/>
    <w:rsid w:val="002B298A"/>
    <w:rsid w:val="002B31EC"/>
    <w:rsid w:val="002B345C"/>
    <w:rsid w:val="002C2BC1"/>
    <w:rsid w:val="002D3F39"/>
    <w:rsid w:val="002D62C6"/>
    <w:rsid w:val="002D63F1"/>
    <w:rsid w:val="002E3031"/>
    <w:rsid w:val="002F0046"/>
    <w:rsid w:val="00304DC6"/>
    <w:rsid w:val="00306EF0"/>
    <w:rsid w:val="003153DB"/>
    <w:rsid w:val="0032155C"/>
    <w:rsid w:val="0033205F"/>
    <w:rsid w:val="00354F12"/>
    <w:rsid w:val="00355F4B"/>
    <w:rsid w:val="00382EAA"/>
    <w:rsid w:val="003953B4"/>
    <w:rsid w:val="003A2A0B"/>
    <w:rsid w:val="003A4AA9"/>
    <w:rsid w:val="003A72E1"/>
    <w:rsid w:val="003B49CB"/>
    <w:rsid w:val="003C608E"/>
    <w:rsid w:val="003D536E"/>
    <w:rsid w:val="003D7A2F"/>
    <w:rsid w:val="003E2C5D"/>
    <w:rsid w:val="003E7855"/>
    <w:rsid w:val="003F44C6"/>
    <w:rsid w:val="0042092C"/>
    <w:rsid w:val="00425381"/>
    <w:rsid w:val="004279DE"/>
    <w:rsid w:val="00444AF9"/>
    <w:rsid w:val="004653BD"/>
    <w:rsid w:val="00491379"/>
    <w:rsid w:val="0049735E"/>
    <w:rsid w:val="004B1C38"/>
    <w:rsid w:val="004B2B18"/>
    <w:rsid w:val="004B4E41"/>
    <w:rsid w:val="004B5AAE"/>
    <w:rsid w:val="004C3091"/>
    <w:rsid w:val="004E6F41"/>
    <w:rsid w:val="004F1CBA"/>
    <w:rsid w:val="005005CD"/>
    <w:rsid w:val="0051221E"/>
    <w:rsid w:val="005254F6"/>
    <w:rsid w:val="005400C0"/>
    <w:rsid w:val="00545519"/>
    <w:rsid w:val="00547566"/>
    <w:rsid w:val="005614CF"/>
    <w:rsid w:val="00585F94"/>
    <w:rsid w:val="00587ACE"/>
    <w:rsid w:val="00597164"/>
    <w:rsid w:val="005B373D"/>
    <w:rsid w:val="005B5FF0"/>
    <w:rsid w:val="005C13B0"/>
    <w:rsid w:val="005D0385"/>
    <w:rsid w:val="005D350C"/>
    <w:rsid w:val="005E1C76"/>
    <w:rsid w:val="005E2F88"/>
    <w:rsid w:val="005E5E84"/>
    <w:rsid w:val="005F10B8"/>
    <w:rsid w:val="005F377C"/>
    <w:rsid w:val="006001E0"/>
    <w:rsid w:val="00604EC3"/>
    <w:rsid w:val="0061137F"/>
    <w:rsid w:val="00630E06"/>
    <w:rsid w:val="00635B72"/>
    <w:rsid w:val="0064695F"/>
    <w:rsid w:val="006510B3"/>
    <w:rsid w:val="00662792"/>
    <w:rsid w:val="0066370E"/>
    <w:rsid w:val="00671595"/>
    <w:rsid w:val="006852DA"/>
    <w:rsid w:val="006859CE"/>
    <w:rsid w:val="006B58FC"/>
    <w:rsid w:val="006C107A"/>
    <w:rsid w:val="006C3C9E"/>
    <w:rsid w:val="006D5AD1"/>
    <w:rsid w:val="006F1124"/>
    <w:rsid w:val="006F48AD"/>
    <w:rsid w:val="007154EA"/>
    <w:rsid w:val="007431BD"/>
    <w:rsid w:val="007822AA"/>
    <w:rsid w:val="00782743"/>
    <w:rsid w:val="00792756"/>
    <w:rsid w:val="007C3D28"/>
    <w:rsid w:val="007C67DE"/>
    <w:rsid w:val="007D5240"/>
    <w:rsid w:val="007E7DEB"/>
    <w:rsid w:val="00800495"/>
    <w:rsid w:val="0080155F"/>
    <w:rsid w:val="008040FD"/>
    <w:rsid w:val="00805B38"/>
    <w:rsid w:val="0081409F"/>
    <w:rsid w:val="00843121"/>
    <w:rsid w:val="008551AC"/>
    <w:rsid w:val="008600FB"/>
    <w:rsid w:val="008607F5"/>
    <w:rsid w:val="00862FF8"/>
    <w:rsid w:val="00864B88"/>
    <w:rsid w:val="008768D7"/>
    <w:rsid w:val="00881BB8"/>
    <w:rsid w:val="00885C80"/>
    <w:rsid w:val="00890A32"/>
    <w:rsid w:val="00890AD5"/>
    <w:rsid w:val="00891394"/>
    <w:rsid w:val="008925E5"/>
    <w:rsid w:val="008941C5"/>
    <w:rsid w:val="00894653"/>
    <w:rsid w:val="008A1717"/>
    <w:rsid w:val="008A3C3F"/>
    <w:rsid w:val="008A4161"/>
    <w:rsid w:val="008A79C3"/>
    <w:rsid w:val="008B50AD"/>
    <w:rsid w:val="008B5810"/>
    <w:rsid w:val="008C25C7"/>
    <w:rsid w:val="008C52AD"/>
    <w:rsid w:val="008F1B70"/>
    <w:rsid w:val="008F5FD1"/>
    <w:rsid w:val="00904A26"/>
    <w:rsid w:val="00913ACC"/>
    <w:rsid w:val="00916670"/>
    <w:rsid w:val="009261EE"/>
    <w:rsid w:val="009270F2"/>
    <w:rsid w:val="00945B10"/>
    <w:rsid w:val="00947D2D"/>
    <w:rsid w:val="00976D5D"/>
    <w:rsid w:val="00983990"/>
    <w:rsid w:val="00996FB6"/>
    <w:rsid w:val="009A620E"/>
    <w:rsid w:val="009A6DFA"/>
    <w:rsid w:val="009B29A1"/>
    <w:rsid w:val="009B5717"/>
    <w:rsid w:val="009C2247"/>
    <w:rsid w:val="009C2A53"/>
    <w:rsid w:val="009C70DC"/>
    <w:rsid w:val="009D445A"/>
    <w:rsid w:val="009D474F"/>
    <w:rsid w:val="009D69C9"/>
    <w:rsid w:val="00A00ECD"/>
    <w:rsid w:val="00A06650"/>
    <w:rsid w:val="00A17CD6"/>
    <w:rsid w:val="00A204E3"/>
    <w:rsid w:val="00A3259B"/>
    <w:rsid w:val="00A3556E"/>
    <w:rsid w:val="00A52899"/>
    <w:rsid w:val="00A539DE"/>
    <w:rsid w:val="00A53E8F"/>
    <w:rsid w:val="00A73331"/>
    <w:rsid w:val="00A75099"/>
    <w:rsid w:val="00A87AEE"/>
    <w:rsid w:val="00AA48E9"/>
    <w:rsid w:val="00AB6164"/>
    <w:rsid w:val="00AB62A6"/>
    <w:rsid w:val="00AE420C"/>
    <w:rsid w:val="00AF16D5"/>
    <w:rsid w:val="00B001E9"/>
    <w:rsid w:val="00B243AB"/>
    <w:rsid w:val="00B654B2"/>
    <w:rsid w:val="00B70F56"/>
    <w:rsid w:val="00B80C88"/>
    <w:rsid w:val="00B86607"/>
    <w:rsid w:val="00B93CF3"/>
    <w:rsid w:val="00BA08C7"/>
    <w:rsid w:val="00BA783D"/>
    <w:rsid w:val="00BC5908"/>
    <w:rsid w:val="00C04A64"/>
    <w:rsid w:val="00C109A4"/>
    <w:rsid w:val="00C122BB"/>
    <w:rsid w:val="00C33AD8"/>
    <w:rsid w:val="00C4158E"/>
    <w:rsid w:val="00C42ED9"/>
    <w:rsid w:val="00C46E28"/>
    <w:rsid w:val="00C50893"/>
    <w:rsid w:val="00C615AE"/>
    <w:rsid w:val="00C66CAB"/>
    <w:rsid w:val="00C94684"/>
    <w:rsid w:val="00CA1FCC"/>
    <w:rsid w:val="00CC4BF0"/>
    <w:rsid w:val="00CC5498"/>
    <w:rsid w:val="00CC6060"/>
    <w:rsid w:val="00CD511C"/>
    <w:rsid w:val="00CE20BA"/>
    <w:rsid w:val="00CE27E5"/>
    <w:rsid w:val="00CE5449"/>
    <w:rsid w:val="00CF107E"/>
    <w:rsid w:val="00CF1B71"/>
    <w:rsid w:val="00CF3B04"/>
    <w:rsid w:val="00CF4ACC"/>
    <w:rsid w:val="00D126CA"/>
    <w:rsid w:val="00D345AF"/>
    <w:rsid w:val="00D36A31"/>
    <w:rsid w:val="00D40941"/>
    <w:rsid w:val="00D60863"/>
    <w:rsid w:val="00D7218A"/>
    <w:rsid w:val="00D72D15"/>
    <w:rsid w:val="00D72FF8"/>
    <w:rsid w:val="00D7463C"/>
    <w:rsid w:val="00D827F6"/>
    <w:rsid w:val="00D9469A"/>
    <w:rsid w:val="00D94FB8"/>
    <w:rsid w:val="00D9524A"/>
    <w:rsid w:val="00D96F41"/>
    <w:rsid w:val="00DA3408"/>
    <w:rsid w:val="00DB0862"/>
    <w:rsid w:val="00DC45B7"/>
    <w:rsid w:val="00DD4998"/>
    <w:rsid w:val="00DF071D"/>
    <w:rsid w:val="00DF0D85"/>
    <w:rsid w:val="00DF7509"/>
    <w:rsid w:val="00E02B05"/>
    <w:rsid w:val="00E0733B"/>
    <w:rsid w:val="00E106C4"/>
    <w:rsid w:val="00E15874"/>
    <w:rsid w:val="00E17599"/>
    <w:rsid w:val="00E22ADF"/>
    <w:rsid w:val="00E502FD"/>
    <w:rsid w:val="00E53CE6"/>
    <w:rsid w:val="00E54078"/>
    <w:rsid w:val="00E605B2"/>
    <w:rsid w:val="00E64DA2"/>
    <w:rsid w:val="00E64EF7"/>
    <w:rsid w:val="00E662AB"/>
    <w:rsid w:val="00E71C50"/>
    <w:rsid w:val="00EA2B3E"/>
    <w:rsid w:val="00EB1C80"/>
    <w:rsid w:val="00EB7959"/>
    <w:rsid w:val="00EC50CD"/>
    <w:rsid w:val="00EC7814"/>
    <w:rsid w:val="00EE3D11"/>
    <w:rsid w:val="00EE5E96"/>
    <w:rsid w:val="00EF198E"/>
    <w:rsid w:val="00EF6214"/>
    <w:rsid w:val="00EF7023"/>
    <w:rsid w:val="00F22A65"/>
    <w:rsid w:val="00F33F7D"/>
    <w:rsid w:val="00F378D2"/>
    <w:rsid w:val="00F44E68"/>
    <w:rsid w:val="00F54797"/>
    <w:rsid w:val="00F577A4"/>
    <w:rsid w:val="00F62A77"/>
    <w:rsid w:val="00F76AA3"/>
    <w:rsid w:val="00F87C00"/>
    <w:rsid w:val="00F94065"/>
    <w:rsid w:val="00FA0574"/>
    <w:rsid w:val="00FC5323"/>
    <w:rsid w:val="00FD1705"/>
    <w:rsid w:val="00FD1C9D"/>
    <w:rsid w:val="00FD4FE5"/>
    <w:rsid w:val="00FE0B5A"/>
    <w:rsid w:val="00FE7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B3E"/>
    <w:pPr>
      <w:autoSpaceDE w:val="0"/>
      <w:autoSpaceDN w:val="0"/>
      <w:jc w:val="left"/>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A2B3E"/>
    <w:rPr>
      <w:sz w:val="28"/>
      <w:szCs w:val="28"/>
    </w:rPr>
  </w:style>
  <w:style w:type="character" w:customStyle="1" w:styleId="TitleChar">
    <w:name w:val="Title Char"/>
    <w:basedOn w:val="DefaultParagraphFont"/>
    <w:link w:val="Title"/>
    <w:rsid w:val="00EA2B3E"/>
    <w:rPr>
      <w:rFonts w:ascii="Times New Roman" w:eastAsia="Times New Roman" w:hAnsi="Times New Roman" w:cs="Times New Roman"/>
      <w:sz w:val="28"/>
      <w:szCs w:val="28"/>
      <w:lang w:val="en-US"/>
    </w:rPr>
  </w:style>
  <w:style w:type="paragraph" w:styleId="Footer">
    <w:name w:val="footer"/>
    <w:basedOn w:val="Normal"/>
    <w:link w:val="FooterChar"/>
    <w:uiPriority w:val="99"/>
    <w:rsid w:val="00EA2B3E"/>
    <w:pPr>
      <w:tabs>
        <w:tab w:val="center" w:pos="4320"/>
        <w:tab w:val="right" w:pos="8640"/>
      </w:tabs>
    </w:pPr>
  </w:style>
  <w:style w:type="character" w:customStyle="1" w:styleId="FooterChar">
    <w:name w:val="Footer Char"/>
    <w:basedOn w:val="DefaultParagraphFont"/>
    <w:link w:val="Footer"/>
    <w:uiPriority w:val="99"/>
    <w:rsid w:val="00EA2B3E"/>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EA2B3E"/>
    <w:pPr>
      <w:tabs>
        <w:tab w:val="center" w:pos="4513"/>
        <w:tab w:val="right" w:pos="9026"/>
      </w:tabs>
    </w:pPr>
  </w:style>
  <w:style w:type="character" w:customStyle="1" w:styleId="HeaderChar">
    <w:name w:val="Header Char"/>
    <w:basedOn w:val="DefaultParagraphFont"/>
    <w:link w:val="Header"/>
    <w:uiPriority w:val="99"/>
    <w:rsid w:val="00EA2B3E"/>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EA2B3E"/>
    <w:rPr>
      <w:rFonts w:ascii="Tahoma" w:hAnsi="Tahoma" w:cs="Tahoma"/>
      <w:sz w:val="16"/>
      <w:szCs w:val="16"/>
    </w:rPr>
  </w:style>
  <w:style w:type="character" w:customStyle="1" w:styleId="BalloonTextChar">
    <w:name w:val="Balloon Text Char"/>
    <w:basedOn w:val="DefaultParagraphFont"/>
    <w:link w:val="BalloonText"/>
    <w:uiPriority w:val="99"/>
    <w:semiHidden/>
    <w:rsid w:val="00EA2B3E"/>
    <w:rPr>
      <w:rFonts w:ascii="Tahoma" w:eastAsia="Times New Roman" w:hAnsi="Tahoma" w:cs="Tahoma"/>
      <w:sz w:val="16"/>
      <w:szCs w:val="16"/>
      <w:lang w:val="en-US"/>
    </w:rPr>
  </w:style>
  <w:style w:type="table" w:styleId="TableGrid">
    <w:name w:val="Table Grid"/>
    <w:basedOn w:val="TableNormal"/>
    <w:rsid w:val="00EA2B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6F41"/>
    <w:pPr>
      <w:ind w:left="720"/>
      <w:contextualSpacing/>
    </w:pPr>
  </w:style>
  <w:style w:type="paragraph" w:styleId="NormalWeb">
    <w:name w:val="Normal (Web)"/>
    <w:basedOn w:val="Normal"/>
    <w:uiPriority w:val="99"/>
    <w:semiHidden/>
    <w:unhideWhenUsed/>
    <w:rsid w:val="008040FD"/>
    <w:pPr>
      <w:autoSpaceDE/>
      <w:autoSpaceDN/>
      <w:spacing w:before="100" w:beforeAutospacing="1" w:after="100" w:afterAutospacing="1"/>
    </w:pPr>
    <w:rPr>
      <w:rFonts w:ascii="Times" w:eastAsiaTheme="minorEastAsia" w:hAnsi="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B3E"/>
    <w:pPr>
      <w:autoSpaceDE w:val="0"/>
      <w:autoSpaceDN w:val="0"/>
      <w:jc w:val="left"/>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A2B3E"/>
    <w:rPr>
      <w:sz w:val="28"/>
      <w:szCs w:val="28"/>
    </w:rPr>
  </w:style>
  <w:style w:type="character" w:customStyle="1" w:styleId="TitleChar">
    <w:name w:val="Title Char"/>
    <w:basedOn w:val="DefaultParagraphFont"/>
    <w:link w:val="Title"/>
    <w:rsid w:val="00EA2B3E"/>
    <w:rPr>
      <w:rFonts w:ascii="Times New Roman" w:eastAsia="Times New Roman" w:hAnsi="Times New Roman" w:cs="Times New Roman"/>
      <w:sz w:val="28"/>
      <w:szCs w:val="28"/>
      <w:lang w:val="en-US"/>
    </w:rPr>
  </w:style>
  <w:style w:type="paragraph" w:styleId="Footer">
    <w:name w:val="footer"/>
    <w:basedOn w:val="Normal"/>
    <w:link w:val="FooterChar"/>
    <w:uiPriority w:val="99"/>
    <w:rsid w:val="00EA2B3E"/>
    <w:pPr>
      <w:tabs>
        <w:tab w:val="center" w:pos="4320"/>
        <w:tab w:val="right" w:pos="8640"/>
      </w:tabs>
    </w:pPr>
  </w:style>
  <w:style w:type="character" w:customStyle="1" w:styleId="FooterChar">
    <w:name w:val="Footer Char"/>
    <w:basedOn w:val="DefaultParagraphFont"/>
    <w:link w:val="Footer"/>
    <w:uiPriority w:val="99"/>
    <w:rsid w:val="00EA2B3E"/>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EA2B3E"/>
    <w:pPr>
      <w:tabs>
        <w:tab w:val="center" w:pos="4513"/>
        <w:tab w:val="right" w:pos="9026"/>
      </w:tabs>
    </w:pPr>
  </w:style>
  <w:style w:type="character" w:customStyle="1" w:styleId="HeaderChar">
    <w:name w:val="Header Char"/>
    <w:basedOn w:val="DefaultParagraphFont"/>
    <w:link w:val="Header"/>
    <w:uiPriority w:val="99"/>
    <w:rsid w:val="00EA2B3E"/>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EA2B3E"/>
    <w:rPr>
      <w:rFonts w:ascii="Tahoma" w:hAnsi="Tahoma" w:cs="Tahoma"/>
      <w:sz w:val="16"/>
      <w:szCs w:val="16"/>
    </w:rPr>
  </w:style>
  <w:style w:type="character" w:customStyle="1" w:styleId="BalloonTextChar">
    <w:name w:val="Balloon Text Char"/>
    <w:basedOn w:val="DefaultParagraphFont"/>
    <w:link w:val="BalloonText"/>
    <w:uiPriority w:val="99"/>
    <w:semiHidden/>
    <w:rsid w:val="00EA2B3E"/>
    <w:rPr>
      <w:rFonts w:ascii="Tahoma" w:eastAsia="Times New Roman" w:hAnsi="Tahoma" w:cs="Tahoma"/>
      <w:sz w:val="16"/>
      <w:szCs w:val="16"/>
      <w:lang w:val="en-US"/>
    </w:rPr>
  </w:style>
  <w:style w:type="table" w:styleId="TableGrid">
    <w:name w:val="Table Grid"/>
    <w:basedOn w:val="TableNormal"/>
    <w:rsid w:val="00EA2B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6F41"/>
    <w:pPr>
      <w:ind w:left="720"/>
      <w:contextualSpacing/>
    </w:pPr>
  </w:style>
  <w:style w:type="paragraph" w:styleId="NormalWeb">
    <w:name w:val="Normal (Web)"/>
    <w:basedOn w:val="Normal"/>
    <w:uiPriority w:val="99"/>
    <w:semiHidden/>
    <w:unhideWhenUsed/>
    <w:rsid w:val="008040FD"/>
    <w:pPr>
      <w:autoSpaceDE/>
      <w:autoSpaceDN/>
      <w:spacing w:before="100" w:beforeAutospacing="1" w:after="100" w:afterAutospacing="1"/>
    </w:pPr>
    <w:rPr>
      <w:rFonts w:ascii="Times" w:eastAsiaTheme="minorEastAsia"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16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Tamsin (RTH) OUH</dc:creator>
  <cp:lastModifiedBy>vgandhi</cp:lastModifiedBy>
  <cp:revision>11</cp:revision>
  <cp:lastPrinted>2013-06-14T09:52:00Z</cp:lastPrinted>
  <dcterms:created xsi:type="dcterms:W3CDTF">2013-05-30T14:14:00Z</dcterms:created>
  <dcterms:modified xsi:type="dcterms:W3CDTF">2013-08-23T14:06:00Z</dcterms:modified>
</cp:coreProperties>
</file>